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01C" w:rsidRPr="005E40FB" w:rsidRDefault="0062701C" w:rsidP="00A512FD">
      <w:pPr>
        <w:ind w:firstLine="113"/>
        <w:jc w:val="both"/>
        <w:rPr>
          <w:b/>
          <w:sz w:val="28"/>
          <w:szCs w:val="28"/>
        </w:rPr>
      </w:pPr>
      <w:r w:rsidRPr="005E40FB">
        <w:rPr>
          <w:b/>
          <w:sz w:val="28"/>
          <w:szCs w:val="28"/>
        </w:rPr>
        <w:t>Sulle malattie spirituali della comunità Quaresima 2018</w:t>
      </w:r>
    </w:p>
    <w:p w:rsidR="00025C6D" w:rsidRPr="005E40FB" w:rsidRDefault="00025C6D" w:rsidP="00A512FD">
      <w:pPr>
        <w:ind w:firstLine="113"/>
        <w:jc w:val="both"/>
        <w:rPr>
          <w:sz w:val="28"/>
          <w:szCs w:val="28"/>
        </w:rPr>
      </w:pPr>
    </w:p>
    <w:p w:rsidR="00A512FD" w:rsidRPr="005E40FB" w:rsidRDefault="00A512FD" w:rsidP="00A512FD">
      <w:pPr>
        <w:ind w:firstLine="113"/>
        <w:jc w:val="both"/>
        <w:rPr>
          <w:rFonts w:eastAsia="Times New Roman" w:cstheme="minorHAnsi"/>
          <w:b/>
          <w:bCs/>
          <w:color w:val="000000"/>
          <w:sz w:val="28"/>
          <w:szCs w:val="28"/>
          <w:lang w:eastAsia="it-IT"/>
        </w:rPr>
      </w:pPr>
      <w:proofErr w:type="spellStart"/>
      <w:r w:rsidRPr="005E40FB">
        <w:rPr>
          <w:rFonts w:eastAsia="Times New Roman" w:cstheme="minorHAnsi"/>
          <w:b/>
          <w:bCs/>
          <w:color w:val="000000"/>
          <w:sz w:val="28"/>
          <w:szCs w:val="28"/>
          <w:lang w:eastAsia="it-IT"/>
        </w:rPr>
        <w:t>Evangelii</w:t>
      </w:r>
      <w:proofErr w:type="spellEnd"/>
      <w:r w:rsidRPr="005E40FB">
        <w:rPr>
          <w:rFonts w:eastAsia="Times New Roman" w:cstheme="minorHAnsi"/>
          <w:b/>
          <w:bCs/>
          <w:color w:val="000000"/>
          <w:sz w:val="28"/>
          <w:szCs w:val="28"/>
          <w:lang w:eastAsia="it-IT"/>
        </w:rPr>
        <w:t xml:space="preserve"> </w:t>
      </w:r>
      <w:proofErr w:type="spellStart"/>
      <w:r w:rsidRPr="005E40FB">
        <w:rPr>
          <w:rFonts w:eastAsia="Times New Roman" w:cstheme="minorHAnsi"/>
          <w:b/>
          <w:bCs/>
          <w:color w:val="000000"/>
          <w:sz w:val="28"/>
          <w:szCs w:val="28"/>
          <w:lang w:eastAsia="it-IT"/>
        </w:rPr>
        <w:t>Gaudium</w:t>
      </w:r>
      <w:proofErr w:type="spellEnd"/>
      <w:r w:rsidRPr="005E40FB">
        <w:rPr>
          <w:rFonts w:eastAsia="Times New Roman" w:cstheme="minorHAnsi"/>
          <w:b/>
          <w:bCs/>
          <w:color w:val="000000"/>
          <w:sz w:val="28"/>
          <w:szCs w:val="28"/>
          <w:lang w:eastAsia="it-IT"/>
        </w:rPr>
        <w:t xml:space="preserve"> e le malattie spirituali</w:t>
      </w:r>
    </w:p>
    <w:p w:rsidR="00A512FD" w:rsidRPr="005E40FB" w:rsidRDefault="00A512FD" w:rsidP="00A512FD">
      <w:pPr>
        <w:ind w:firstLine="113"/>
        <w:jc w:val="both"/>
        <w:rPr>
          <w:rFonts w:eastAsia="Times New Roman" w:cstheme="minorHAnsi"/>
          <w:b/>
          <w:bCs/>
          <w:color w:val="000000"/>
          <w:sz w:val="28"/>
          <w:szCs w:val="28"/>
          <w:lang w:eastAsia="it-IT"/>
        </w:rPr>
      </w:pPr>
    </w:p>
    <w:p w:rsidR="00A512FD" w:rsidRPr="005E40FB" w:rsidRDefault="00A512FD" w:rsidP="00A512FD">
      <w:pPr>
        <w:ind w:firstLine="113"/>
        <w:jc w:val="both"/>
        <w:rPr>
          <w:rFonts w:eastAsia="Times New Roman" w:cstheme="minorHAnsi"/>
          <w:b/>
          <w:bCs/>
          <w:color w:val="000000"/>
          <w:sz w:val="28"/>
          <w:szCs w:val="28"/>
          <w:lang w:eastAsia="it-IT"/>
        </w:rPr>
      </w:pPr>
      <w:r w:rsidRPr="005E40FB">
        <w:rPr>
          <w:rFonts w:eastAsia="Times New Roman" w:cstheme="minorHAnsi"/>
          <w:b/>
          <w:bCs/>
          <w:color w:val="000000"/>
          <w:sz w:val="28"/>
          <w:szCs w:val="28"/>
          <w:lang w:eastAsia="it-IT"/>
        </w:rPr>
        <w:t xml:space="preserve">Premessa: </w:t>
      </w:r>
    </w:p>
    <w:p w:rsidR="00A512FD" w:rsidRPr="005E40FB" w:rsidRDefault="00A512FD" w:rsidP="00A512FD">
      <w:pPr>
        <w:ind w:firstLine="113"/>
        <w:jc w:val="both"/>
        <w:rPr>
          <w:rFonts w:eastAsia="Times New Roman" w:cstheme="minorHAnsi"/>
          <w:bCs/>
          <w:color w:val="000000"/>
          <w:sz w:val="28"/>
          <w:szCs w:val="28"/>
          <w:lang w:eastAsia="it-IT"/>
        </w:rPr>
      </w:pPr>
      <w:r w:rsidRPr="005E40FB">
        <w:rPr>
          <w:rFonts w:eastAsia="Times New Roman" w:cstheme="minorHAnsi"/>
          <w:bCs/>
          <w:color w:val="000000"/>
          <w:sz w:val="28"/>
          <w:szCs w:val="28"/>
          <w:lang w:eastAsia="it-IT"/>
        </w:rPr>
        <w:t xml:space="preserve">Papa Francesco nel secondo capitolo di EG fa un elenco di possibili malattie spirituali, che sono come esempi per imparare a capire cosa vuol dire che una comunità sia in grado di fare il proprio esame di coscienza. </w:t>
      </w:r>
    </w:p>
    <w:p w:rsidR="00A512FD" w:rsidRPr="005E40FB" w:rsidRDefault="00A512FD" w:rsidP="00A512FD">
      <w:pPr>
        <w:ind w:firstLine="113"/>
        <w:jc w:val="both"/>
        <w:rPr>
          <w:rFonts w:eastAsia="Times New Roman" w:cstheme="minorHAnsi"/>
          <w:bCs/>
          <w:color w:val="000000"/>
          <w:sz w:val="28"/>
          <w:szCs w:val="28"/>
          <w:lang w:eastAsia="it-IT"/>
        </w:rPr>
      </w:pPr>
      <w:r w:rsidRPr="005E40FB">
        <w:rPr>
          <w:rFonts w:eastAsia="Times New Roman" w:cstheme="minorHAnsi"/>
          <w:bCs/>
          <w:color w:val="000000"/>
          <w:sz w:val="28"/>
          <w:szCs w:val="28"/>
          <w:lang w:eastAsia="it-IT"/>
        </w:rPr>
        <w:t>La questione non è tanto fare l'esegesi dei numeri, cioè leggere le malattie elencate nell’EG e confrontarsi su quelle, e dire qui ci siamo e qui no, ma è farsi carico del metodo, cioè imparare a discernere le malattie spirituali della propria comunità concreta.</w:t>
      </w:r>
    </w:p>
    <w:p w:rsidR="00A512FD" w:rsidRPr="005E40FB" w:rsidRDefault="00A512FD" w:rsidP="00A512FD">
      <w:pPr>
        <w:ind w:firstLine="113"/>
        <w:jc w:val="both"/>
        <w:rPr>
          <w:rFonts w:eastAsia="Times New Roman" w:cstheme="minorHAnsi"/>
          <w:bCs/>
          <w:color w:val="000000"/>
          <w:sz w:val="28"/>
          <w:szCs w:val="28"/>
          <w:lang w:eastAsia="it-IT"/>
        </w:rPr>
      </w:pPr>
      <w:r w:rsidRPr="005E40FB">
        <w:rPr>
          <w:rFonts w:eastAsia="Times New Roman" w:cstheme="minorHAnsi"/>
          <w:bCs/>
          <w:color w:val="000000"/>
          <w:sz w:val="28"/>
          <w:szCs w:val="28"/>
          <w:lang w:eastAsia="it-IT"/>
        </w:rPr>
        <w:t xml:space="preserve">Nell’EG il Papa parla per la chiesa universale, e se da una parte non è detto che ai Sacri Cuori ci siano gli stessi malanni, dall’altra potrebbero esserci, così come non è detto che non ce ne siano altri magari anche più gravi. </w:t>
      </w:r>
    </w:p>
    <w:p w:rsidR="00A512FD" w:rsidRPr="005E40FB" w:rsidRDefault="00A512FD" w:rsidP="00A512FD">
      <w:pPr>
        <w:ind w:firstLine="113"/>
        <w:jc w:val="both"/>
        <w:rPr>
          <w:rFonts w:eastAsia="Times New Roman" w:cstheme="minorHAnsi"/>
          <w:bCs/>
          <w:color w:val="000000"/>
          <w:sz w:val="28"/>
          <w:szCs w:val="28"/>
          <w:lang w:eastAsia="it-IT"/>
        </w:rPr>
      </w:pPr>
      <w:r w:rsidRPr="005E40FB">
        <w:rPr>
          <w:rFonts w:eastAsia="Times New Roman" w:cstheme="minorHAnsi"/>
          <w:bCs/>
          <w:color w:val="000000"/>
          <w:sz w:val="28"/>
          <w:szCs w:val="28"/>
          <w:lang w:eastAsia="it-IT"/>
        </w:rPr>
        <w:t xml:space="preserve">Una comunità deve in qualche modo fare lo stato delle proprie malattie spirituali a partire dalla provocazione di </w:t>
      </w:r>
      <w:proofErr w:type="spellStart"/>
      <w:r w:rsidRPr="005E40FB">
        <w:rPr>
          <w:rFonts w:eastAsia="Times New Roman" w:cstheme="minorHAnsi"/>
          <w:bCs/>
          <w:color w:val="000000"/>
          <w:sz w:val="28"/>
          <w:szCs w:val="28"/>
          <w:lang w:eastAsia="it-IT"/>
        </w:rPr>
        <w:t>Evangelii</w:t>
      </w:r>
      <w:proofErr w:type="spellEnd"/>
      <w:r w:rsidRPr="005E40FB">
        <w:rPr>
          <w:rFonts w:eastAsia="Times New Roman" w:cstheme="minorHAnsi"/>
          <w:bCs/>
          <w:color w:val="000000"/>
          <w:sz w:val="28"/>
          <w:szCs w:val="28"/>
          <w:lang w:eastAsia="it-IT"/>
        </w:rPr>
        <w:t xml:space="preserve"> </w:t>
      </w:r>
      <w:proofErr w:type="spellStart"/>
      <w:r w:rsidRPr="005E40FB">
        <w:rPr>
          <w:rFonts w:eastAsia="Times New Roman" w:cstheme="minorHAnsi"/>
          <w:bCs/>
          <w:color w:val="000000"/>
          <w:sz w:val="28"/>
          <w:szCs w:val="28"/>
          <w:lang w:eastAsia="it-IT"/>
        </w:rPr>
        <w:t>gaudium</w:t>
      </w:r>
      <w:proofErr w:type="spellEnd"/>
      <w:r w:rsidRPr="005E40FB">
        <w:rPr>
          <w:rFonts w:eastAsia="Times New Roman" w:cstheme="minorHAnsi"/>
          <w:bCs/>
          <w:color w:val="000000"/>
          <w:sz w:val="28"/>
          <w:szCs w:val="28"/>
          <w:lang w:eastAsia="it-IT"/>
        </w:rPr>
        <w:t xml:space="preserve">, che serve appunto da provocazione, da punto di partenza, da spinta per un esame di coscienza di comunità. </w:t>
      </w:r>
    </w:p>
    <w:p w:rsidR="00A512FD" w:rsidRPr="005E40FB" w:rsidRDefault="00A512FD" w:rsidP="00A512FD">
      <w:pPr>
        <w:ind w:firstLine="113"/>
        <w:jc w:val="both"/>
        <w:rPr>
          <w:rFonts w:eastAsia="Times New Roman" w:cstheme="minorHAnsi"/>
          <w:bCs/>
          <w:color w:val="000000"/>
          <w:sz w:val="28"/>
          <w:szCs w:val="28"/>
          <w:lang w:eastAsia="it-IT"/>
        </w:rPr>
      </w:pPr>
      <w:r w:rsidRPr="005E40FB">
        <w:rPr>
          <w:rFonts w:eastAsia="Times New Roman" w:cstheme="minorHAnsi"/>
          <w:bCs/>
          <w:color w:val="000000"/>
          <w:sz w:val="28"/>
          <w:szCs w:val="28"/>
          <w:lang w:eastAsia="it-IT"/>
        </w:rPr>
        <w:t xml:space="preserve">In altre parole il da farsi non è prendere malattia per malattia elencata dal Papa e dire: sì, questo vale anche per noi e questo non vale per noi, </w:t>
      </w:r>
      <w:proofErr w:type="spellStart"/>
      <w:r w:rsidRPr="005E40FB">
        <w:rPr>
          <w:rFonts w:eastAsia="Times New Roman" w:cstheme="minorHAnsi"/>
          <w:bCs/>
          <w:color w:val="000000"/>
          <w:sz w:val="28"/>
          <w:szCs w:val="28"/>
          <w:lang w:eastAsia="it-IT"/>
        </w:rPr>
        <w:t>perchè</w:t>
      </w:r>
      <w:proofErr w:type="spellEnd"/>
      <w:r w:rsidRPr="005E40FB">
        <w:rPr>
          <w:rFonts w:eastAsia="Times New Roman" w:cstheme="minorHAnsi"/>
          <w:bCs/>
          <w:color w:val="000000"/>
          <w:sz w:val="28"/>
          <w:szCs w:val="28"/>
          <w:lang w:eastAsia="it-IT"/>
        </w:rPr>
        <w:t xml:space="preserve"> questo è un sistema un po’ infantile. </w:t>
      </w:r>
    </w:p>
    <w:p w:rsidR="00A512FD" w:rsidRPr="005E40FB" w:rsidRDefault="00A512FD" w:rsidP="00A512FD">
      <w:pPr>
        <w:ind w:firstLine="113"/>
        <w:jc w:val="both"/>
        <w:rPr>
          <w:rFonts w:eastAsia="Times New Roman" w:cstheme="minorHAnsi"/>
          <w:bCs/>
          <w:color w:val="000000"/>
          <w:sz w:val="28"/>
          <w:szCs w:val="28"/>
          <w:lang w:eastAsia="it-IT"/>
        </w:rPr>
      </w:pPr>
      <w:r w:rsidRPr="005E40FB">
        <w:rPr>
          <w:rFonts w:eastAsia="Times New Roman" w:cstheme="minorHAnsi"/>
          <w:bCs/>
          <w:color w:val="000000"/>
          <w:sz w:val="28"/>
          <w:szCs w:val="28"/>
          <w:lang w:eastAsia="it-IT"/>
        </w:rPr>
        <w:t xml:space="preserve">Certo, un piccolo commento ai numeri va bene, ma come esempio tipologico, non come lavoro fatto a posto nostro. </w:t>
      </w:r>
    </w:p>
    <w:p w:rsidR="00A512FD" w:rsidRPr="005E40FB" w:rsidRDefault="00A512FD" w:rsidP="00A512FD">
      <w:pPr>
        <w:ind w:firstLine="113"/>
        <w:jc w:val="both"/>
        <w:rPr>
          <w:rFonts w:eastAsia="Times New Roman" w:cstheme="minorHAnsi"/>
          <w:bCs/>
          <w:color w:val="000000"/>
          <w:sz w:val="28"/>
          <w:szCs w:val="28"/>
          <w:lang w:eastAsia="it-IT"/>
        </w:rPr>
      </w:pPr>
      <w:r w:rsidRPr="005E40FB">
        <w:rPr>
          <w:rFonts w:eastAsia="Times New Roman" w:cstheme="minorHAnsi"/>
          <w:bCs/>
          <w:color w:val="000000"/>
          <w:sz w:val="28"/>
          <w:szCs w:val="28"/>
          <w:lang w:eastAsia="it-IT"/>
        </w:rPr>
        <w:t xml:space="preserve">Il problema è imparare, come comunità, a fare la propria diagnosi, il proprio esame di coscienza comunitario per farlo in ogni Quaresima, cioè è lo stesso discorso del Piano Pastorale su cui abbiamo lavorato per anni: una comunità deve acquisire una sua soggettività e quindi deve imparare un metodo in cui un po' alla volta è in grado di dirsi delle cose di sé stessa. </w:t>
      </w:r>
    </w:p>
    <w:p w:rsidR="00A512FD" w:rsidRPr="005E40FB" w:rsidRDefault="00A512FD" w:rsidP="00A512FD">
      <w:pPr>
        <w:ind w:firstLine="113"/>
        <w:jc w:val="both"/>
        <w:rPr>
          <w:rFonts w:eastAsia="Times New Roman" w:cstheme="minorHAnsi"/>
          <w:sz w:val="28"/>
          <w:szCs w:val="28"/>
          <w:lang w:eastAsia="it-IT"/>
        </w:rPr>
      </w:pPr>
    </w:p>
    <w:p w:rsidR="00A512FD" w:rsidRPr="005E40FB" w:rsidRDefault="00A512FD" w:rsidP="00A512FD">
      <w:pPr>
        <w:ind w:firstLine="113"/>
        <w:jc w:val="both"/>
        <w:rPr>
          <w:rFonts w:eastAsia="Times New Roman" w:cstheme="minorHAnsi"/>
          <w:bCs/>
          <w:color w:val="000000"/>
          <w:sz w:val="28"/>
          <w:szCs w:val="28"/>
          <w:lang w:eastAsia="it-IT"/>
        </w:rPr>
      </w:pPr>
      <w:r w:rsidRPr="005E40FB">
        <w:rPr>
          <w:rFonts w:eastAsia="Times New Roman" w:cstheme="minorHAnsi"/>
          <w:bCs/>
          <w:color w:val="000000"/>
          <w:sz w:val="28"/>
          <w:szCs w:val="28"/>
          <w:lang w:eastAsia="it-IT"/>
        </w:rPr>
        <w:t>Le nostre comunità probabilmente almeno da 40 anni non fanno questo lavoro e alcune non l’hanno mai fatto, e quindi è chiaro che è un lavoro difficile per cui leggere i numeri può fornire un'idea, ma l'obiettivo finale non è che tutti i cristiani abbiano letto l’EG (cosa comunque da fare perché è bella e degna di grande interesse e dev’essere necessariamente approfondita), ma che si aumenti la propria soggettività nello stare nella chiesa, per essere in grado di avere forme, metodi, linguaggio per poter dire di cosa c’è bisogno, cosa pensiamo sia buono, cosa pensiamo non funzioni, senza scivolare sul morale o sui contrasti personali.</w:t>
      </w:r>
    </w:p>
    <w:p w:rsidR="00A512FD" w:rsidRPr="005E40FB" w:rsidRDefault="00A512FD" w:rsidP="00A512FD">
      <w:pPr>
        <w:ind w:firstLine="113"/>
        <w:jc w:val="both"/>
        <w:rPr>
          <w:rFonts w:eastAsia="Times New Roman" w:cstheme="minorHAnsi"/>
          <w:bCs/>
          <w:color w:val="000000"/>
          <w:sz w:val="28"/>
          <w:szCs w:val="28"/>
          <w:lang w:eastAsia="it-IT"/>
        </w:rPr>
      </w:pPr>
    </w:p>
    <w:p w:rsidR="00A512FD" w:rsidRPr="005E40FB" w:rsidRDefault="00A512FD" w:rsidP="00A512FD">
      <w:pPr>
        <w:ind w:firstLine="113"/>
        <w:jc w:val="both"/>
        <w:rPr>
          <w:sz w:val="28"/>
          <w:szCs w:val="28"/>
        </w:rPr>
      </w:pPr>
      <w:r w:rsidRPr="005E40FB">
        <w:rPr>
          <w:rFonts w:eastAsia="Times New Roman" w:cstheme="minorHAnsi"/>
          <w:bCs/>
          <w:color w:val="000000"/>
          <w:sz w:val="28"/>
          <w:szCs w:val="28"/>
          <w:lang w:eastAsia="it-IT"/>
        </w:rPr>
        <w:t xml:space="preserve">Il punto nodale del lavoro da fare è la differenza che esiste tra l'esame di coscienza personale e l'esame di coscienza comunitario o della comunità. </w:t>
      </w:r>
      <w:r w:rsidRPr="005E40FB">
        <w:rPr>
          <w:sz w:val="28"/>
          <w:szCs w:val="28"/>
        </w:rPr>
        <w:t xml:space="preserve">Riflettere sulle malattie di una comunità non è la stessa cosa che riflettere sulle malattie spirituali </w:t>
      </w:r>
      <w:r w:rsidRPr="005E40FB">
        <w:rPr>
          <w:sz w:val="28"/>
          <w:szCs w:val="28"/>
        </w:rPr>
        <w:lastRenderedPageBreak/>
        <w:t>personali. Tutte e due le operazioni sono necessarie, ma sono operazioni un po' diverse.</w:t>
      </w:r>
    </w:p>
    <w:p w:rsidR="00A512FD" w:rsidRPr="005E40FB" w:rsidRDefault="00A512FD" w:rsidP="00A512FD">
      <w:pPr>
        <w:ind w:firstLine="113"/>
        <w:jc w:val="both"/>
        <w:rPr>
          <w:rFonts w:eastAsia="Times New Roman" w:cstheme="minorHAnsi"/>
          <w:bCs/>
          <w:color w:val="000000"/>
          <w:sz w:val="28"/>
          <w:szCs w:val="28"/>
          <w:lang w:eastAsia="it-IT"/>
        </w:rPr>
      </w:pPr>
    </w:p>
    <w:p w:rsidR="00A512FD" w:rsidRPr="005E40FB" w:rsidRDefault="00A512FD" w:rsidP="00A512FD">
      <w:pPr>
        <w:ind w:firstLine="113"/>
        <w:jc w:val="both"/>
        <w:rPr>
          <w:rFonts w:eastAsia="Times New Roman" w:cstheme="minorHAnsi"/>
          <w:bCs/>
          <w:color w:val="000000"/>
          <w:sz w:val="28"/>
          <w:szCs w:val="28"/>
          <w:lang w:eastAsia="it-IT"/>
        </w:rPr>
      </w:pPr>
      <w:r w:rsidRPr="005E40FB">
        <w:rPr>
          <w:rFonts w:eastAsia="Times New Roman" w:cstheme="minorHAnsi"/>
          <w:bCs/>
          <w:color w:val="000000"/>
          <w:sz w:val="28"/>
          <w:szCs w:val="28"/>
          <w:lang w:eastAsia="it-IT"/>
        </w:rPr>
        <w:t xml:space="preserve">In altre parole sappiamo bene che la Quaresima è un appello alla conversione, e normalmente interpretiamo questo in termini personali, e certamente va bene, è così che si deve fare, questa è la </w:t>
      </w:r>
      <w:proofErr w:type="spellStart"/>
      <w:r w:rsidRPr="005E40FB">
        <w:rPr>
          <w:rFonts w:eastAsia="Times New Roman" w:cstheme="minorHAnsi"/>
          <w:bCs/>
          <w:color w:val="000000"/>
          <w:sz w:val="28"/>
          <w:szCs w:val="28"/>
          <w:lang w:eastAsia="it-IT"/>
        </w:rPr>
        <w:t>conditio</w:t>
      </w:r>
      <w:proofErr w:type="spellEnd"/>
      <w:r w:rsidRPr="005E40FB">
        <w:rPr>
          <w:rFonts w:eastAsia="Times New Roman" w:cstheme="minorHAnsi"/>
          <w:bCs/>
          <w:color w:val="000000"/>
          <w:sz w:val="28"/>
          <w:szCs w:val="28"/>
          <w:lang w:eastAsia="it-IT"/>
        </w:rPr>
        <w:t xml:space="preserve"> sine qua non, perché se ciascuno di noi non è disponibile a convertire sé stesso non andiamo da nessuna parte, però poi per l’esame di coscienza comunitario, che ci viene chiesto dall’EG e dalla diocesi, l’esame di coscienza personale è soltanto la prima metà della questione. </w:t>
      </w:r>
    </w:p>
    <w:p w:rsidR="00A512FD" w:rsidRPr="005E40FB" w:rsidRDefault="00A512FD" w:rsidP="00A512FD">
      <w:pPr>
        <w:ind w:firstLine="113"/>
        <w:jc w:val="both"/>
        <w:rPr>
          <w:rFonts w:eastAsia="Times New Roman" w:cstheme="minorHAnsi"/>
          <w:sz w:val="28"/>
          <w:szCs w:val="28"/>
          <w:lang w:eastAsia="it-IT"/>
        </w:rPr>
      </w:pPr>
      <w:r w:rsidRPr="005E40FB">
        <w:rPr>
          <w:rFonts w:eastAsia="Times New Roman" w:cstheme="minorHAnsi"/>
          <w:bCs/>
          <w:color w:val="000000"/>
          <w:sz w:val="28"/>
          <w:szCs w:val="28"/>
          <w:lang w:eastAsia="it-IT"/>
        </w:rPr>
        <w:t>La seconda metà è un esercizio di esame di coscienza comunitario, perché c'è anche una conversione della comunità, che è necessaria, perché una comunità che non si converte in quanto tale non può aiutare i singoli a vedere come fare il proprio meglio.</w:t>
      </w:r>
    </w:p>
    <w:p w:rsidR="00A42E4D" w:rsidRPr="005E40FB" w:rsidRDefault="00A42E4D" w:rsidP="00A512FD">
      <w:pPr>
        <w:ind w:firstLine="113"/>
        <w:jc w:val="both"/>
        <w:rPr>
          <w:rFonts w:eastAsia="Times New Roman" w:cstheme="minorHAnsi"/>
          <w:bCs/>
          <w:color w:val="000000"/>
          <w:sz w:val="28"/>
          <w:szCs w:val="28"/>
          <w:lang w:eastAsia="it-IT"/>
        </w:rPr>
      </w:pPr>
    </w:p>
    <w:p w:rsidR="00F650F2" w:rsidRPr="005E40FB" w:rsidRDefault="00F650F2" w:rsidP="00A512FD">
      <w:pPr>
        <w:ind w:firstLine="113"/>
        <w:jc w:val="both"/>
        <w:rPr>
          <w:rFonts w:eastAsia="Times New Roman" w:cstheme="minorHAnsi"/>
          <w:b/>
          <w:bCs/>
          <w:color w:val="000000"/>
          <w:sz w:val="28"/>
          <w:szCs w:val="28"/>
          <w:lang w:eastAsia="it-IT"/>
        </w:rPr>
      </w:pPr>
      <w:r w:rsidRPr="005E40FB">
        <w:rPr>
          <w:rFonts w:eastAsia="Times New Roman" w:cstheme="minorHAnsi"/>
          <w:b/>
          <w:bCs/>
          <w:color w:val="000000"/>
          <w:sz w:val="28"/>
          <w:szCs w:val="28"/>
          <w:lang w:eastAsia="it-IT"/>
        </w:rPr>
        <w:t>Corpo della questione</w:t>
      </w:r>
    </w:p>
    <w:p w:rsidR="00742DEB" w:rsidRPr="005E40FB" w:rsidRDefault="002630AF" w:rsidP="00A512FD">
      <w:pPr>
        <w:ind w:firstLine="113"/>
        <w:jc w:val="both"/>
        <w:rPr>
          <w:rFonts w:eastAsia="Times New Roman" w:cstheme="minorHAnsi"/>
          <w:bCs/>
          <w:color w:val="000000"/>
          <w:sz w:val="28"/>
          <w:szCs w:val="28"/>
          <w:lang w:eastAsia="it-IT"/>
        </w:rPr>
      </w:pPr>
      <w:r w:rsidRPr="005E40FB">
        <w:rPr>
          <w:rFonts w:eastAsia="Times New Roman" w:cstheme="minorHAnsi"/>
          <w:bCs/>
          <w:color w:val="000000"/>
          <w:sz w:val="28"/>
          <w:szCs w:val="28"/>
          <w:lang w:eastAsia="it-IT"/>
        </w:rPr>
        <w:t>I</w:t>
      </w:r>
      <w:r w:rsidR="0062701C" w:rsidRPr="005E40FB">
        <w:rPr>
          <w:rFonts w:eastAsia="Times New Roman" w:cstheme="minorHAnsi"/>
          <w:bCs/>
          <w:color w:val="000000"/>
          <w:sz w:val="28"/>
          <w:szCs w:val="28"/>
          <w:lang w:eastAsia="it-IT"/>
        </w:rPr>
        <w:t>n</w:t>
      </w:r>
      <w:r w:rsidRPr="005E40FB">
        <w:rPr>
          <w:rFonts w:eastAsia="Times New Roman" w:cstheme="minorHAnsi"/>
          <w:bCs/>
          <w:color w:val="000000"/>
          <w:sz w:val="28"/>
          <w:szCs w:val="28"/>
          <w:lang w:eastAsia="it-IT"/>
        </w:rPr>
        <w:t xml:space="preserve">terrogarsi </w:t>
      </w:r>
      <w:r w:rsidR="0062701C" w:rsidRPr="005E40FB">
        <w:rPr>
          <w:rFonts w:eastAsia="Times New Roman" w:cstheme="minorHAnsi"/>
          <w:bCs/>
          <w:color w:val="000000"/>
          <w:sz w:val="28"/>
          <w:szCs w:val="28"/>
          <w:lang w:eastAsia="it-IT"/>
        </w:rPr>
        <w:t xml:space="preserve">sulle malattie spirituali della comunità è un processo un po' complicato, perché chiede </w:t>
      </w:r>
      <w:r w:rsidR="00742DEB" w:rsidRPr="005E40FB">
        <w:rPr>
          <w:rFonts w:eastAsia="Times New Roman" w:cstheme="minorHAnsi"/>
          <w:bCs/>
          <w:color w:val="000000"/>
          <w:sz w:val="28"/>
          <w:szCs w:val="28"/>
          <w:lang w:eastAsia="it-IT"/>
        </w:rPr>
        <w:t xml:space="preserve">di fare </w:t>
      </w:r>
      <w:r w:rsidR="00742DEB" w:rsidRPr="005E40FB">
        <w:rPr>
          <w:rFonts w:eastAsia="Times New Roman" w:cstheme="minorHAnsi"/>
          <w:b/>
          <w:bCs/>
          <w:color w:val="000000"/>
          <w:sz w:val="28"/>
          <w:szCs w:val="28"/>
          <w:lang w:eastAsia="it-IT"/>
        </w:rPr>
        <w:t>alcuni passaggi</w:t>
      </w:r>
      <w:r w:rsidR="00742DEB" w:rsidRPr="005E40FB">
        <w:rPr>
          <w:rFonts w:eastAsia="Times New Roman" w:cstheme="minorHAnsi"/>
          <w:bCs/>
          <w:color w:val="000000"/>
          <w:sz w:val="28"/>
          <w:szCs w:val="28"/>
          <w:lang w:eastAsia="it-IT"/>
        </w:rPr>
        <w:t xml:space="preserve">: </w:t>
      </w:r>
    </w:p>
    <w:p w:rsidR="00742DEB" w:rsidRPr="005E40FB" w:rsidRDefault="00C81BA0" w:rsidP="00A512FD">
      <w:pPr>
        <w:ind w:firstLine="113"/>
        <w:jc w:val="both"/>
        <w:rPr>
          <w:rFonts w:eastAsia="Times New Roman" w:cstheme="minorHAnsi"/>
          <w:bCs/>
          <w:color w:val="000000"/>
          <w:sz w:val="28"/>
          <w:szCs w:val="28"/>
          <w:lang w:eastAsia="it-IT"/>
        </w:rPr>
      </w:pPr>
      <w:r w:rsidRPr="005E40FB">
        <w:rPr>
          <w:rFonts w:eastAsia="Times New Roman" w:cstheme="minorHAnsi"/>
          <w:bCs/>
          <w:color w:val="000000"/>
          <w:sz w:val="28"/>
          <w:szCs w:val="28"/>
          <w:lang w:eastAsia="it-IT"/>
        </w:rPr>
        <w:t xml:space="preserve">come primo passaggio </w:t>
      </w:r>
      <w:r w:rsidR="0062701C" w:rsidRPr="005E40FB">
        <w:rPr>
          <w:rFonts w:eastAsia="Times New Roman" w:cstheme="minorHAnsi"/>
          <w:bCs/>
          <w:color w:val="000000"/>
          <w:sz w:val="28"/>
          <w:szCs w:val="28"/>
          <w:lang w:eastAsia="it-IT"/>
        </w:rPr>
        <w:t xml:space="preserve">bisogna vigilare, cioè leggere i segni, distinguere i segni dei tempi, </w:t>
      </w:r>
    </w:p>
    <w:p w:rsidR="00C81BA0" w:rsidRPr="005E40FB" w:rsidRDefault="00C81BA0" w:rsidP="00A512FD">
      <w:pPr>
        <w:ind w:firstLine="113"/>
        <w:jc w:val="both"/>
        <w:rPr>
          <w:rFonts w:eastAsia="Times New Roman" w:cstheme="minorHAnsi"/>
          <w:bCs/>
          <w:color w:val="000000"/>
          <w:sz w:val="28"/>
          <w:szCs w:val="28"/>
          <w:lang w:eastAsia="it-IT"/>
        </w:rPr>
      </w:pPr>
      <w:r w:rsidRPr="005E40FB">
        <w:rPr>
          <w:rFonts w:eastAsia="Times New Roman" w:cstheme="minorHAnsi"/>
          <w:bCs/>
          <w:color w:val="000000"/>
          <w:sz w:val="28"/>
          <w:szCs w:val="28"/>
          <w:lang w:eastAsia="it-IT"/>
        </w:rPr>
        <w:t xml:space="preserve">nel </w:t>
      </w:r>
      <w:r w:rsidR="0062701C" w:rsidRPr="005E40FB">
        <w:rPr>
          <w:rFonts w:eastAsia="Times New Roman" w:cstheme="minorHAnsi"/>
          <w:bCs/>
          <w:color w:val="000000"/>
          <w:sz w:val="28"/>
          <w:szCs w:val="28"/>
          <w:lang w:eastAsia="it-IT"/>
        </w:rPr>
        <w:t xml:space="preserve">secondo passaggio </w:t>
      </w:r>
      <w:r w:rsidRPr="005E40FB">
        <w:rPr>
          <w:rFonts w:eastAsia="Times New Roman" w:cstheme="minorHAnsi"/>
          <w:bCs/>
          <w:color w:val="000000"/>
          <w:sz w:val="28"/>
          <w:szCs w:val="28"/>
          <w:lang w:eastAsia="it-IT"/>
        </w:rPr>
        <w:t xml:space="preserve">si devono </w:t>
      </w:r>
      <w:r w:rsidR="0062701C" w:rsidRPr="005E40FB">
        <w:rPr>
          <w:rFonts w:eastAsia="Times New Roman" w:cstheme="minorHAnsi"/>
          <w:bCs/>
          <w:color w:val="000000"/>
          <w:sz w:val="28"/>
          <w:szCs w:val="28"/>
          <w:lang w:eastAsia="it-IT"/>
        </w:rPr>
        <w:t xml:space="preserve">confrontare quei segni con il fine che ci tiene insieme, non </w:t>
      </w:r>
      <w:r w:rsidR="005B4773" w:rsidRPr="005E40FB">
        <w:rPr>
          <w:rFonts w:eastAsia="Times New Roman" w:cstheme="minorHAnsi"/>
          <w:bCs/>
          <w:color w:val="000000"/>
          <w:sz w:val="28"/>
          <w:szCs w:val="28"/>
          <w:lang w:eastAsia="it-IT"/>
        </w:rPr>
        <w:t>d</w:t>
      </w:r>
      <w:r w:rsidR="00BE56A4" w:rsidRPr="005E40FB">
        <w:rPr>
          <w:rFonts w:eastAsia="Times New Roman" w:cstheme="minorHAnsi"/>
          <w:bCs/>
          <w:color w:val="000000"/>
          <w:sz w:val="28"/>
          <w:szCs w:val="28"/>
          <w:lang w:eastAsia="it-IT"/>
        </w:rPr>
        <w:t>el</w:t>
      </w:r>
      <w:r w:rsidR="00F24E71" w:rsidRPr="005E40FB">
        <w:rPr>
          <w:rFonts w:eastAsia="Times New Roman" w:cstheme="minorHAnsi"/>
          <w:bCs/>
          <w:color w:val="000000"/>
          <w:sz w:val="28"/>
          <w:szCs w:val="28"/>
          <w:lang w:eastAsia="it-IT"/>
        </w:rPr>
        <w:t xml:space="preserve"> modo in cui </w:t>
      </w:r>
      <w:r w:rsidR="00A42E4D" w:rsidRPr="005E40FB">
        <w:rPr>
          <w:rFonts w:eastAsia="Times New Roman" w:cstheme="minorHAnsi"/>
          <w:bCs/>
          <w:color w:val="000000"/>
          <w:sz w:val="28"/>
          <w:szCs w:val="28"/>
          <w:lang w:eastAsia="it-IT"/>
        </w:rPr>
        <w:t>io lo vivo</w:t>
      </w:r>
      <w:r w:rsidR="0062701C" w:rsidRPr="005E40FB">
        <w:rPr>
          <w:rFonts w:eastAsia="Times New Roman" w:cstheme="minorHAnsi"/>
          <w:bCs/>
          <w:color w:val="000000"/>
          <w:sz w:val="28"/>
          <w:szCs w:val="28"/>
          <w:lang w:eastAsia="it-IT"/>
        </w:rPr>
        <w:t>, che è un p</w:t>
      </w:r>
      <w:r w:rsidR="00A42E4D" w:rsidRPr="005E40FB">
        <w:rPr>
          <w:rFonts w:eastAsia="Times New Roman" w:cstheme="minorHAnsi"/>
          <w:bCs/>
          <w:color w:val="000000"/>
          <w:sz w:val="28"/>
          <w:szCs w:val="28"/>
          <w:lang w:eastAsia="it-IT"/>
        </w:rPr>
        <w:t xml:space="preserve">assaggio </w:t>
      </w:r>
      <w:r w:rsidR="0062701C" w:rsidRPr="005E40FB">
        <w:rPr>
          <w:rFonts w:eastAsia="Times New Roman" w:cstheme="minorHAnsi"/>
          <w:bCs/>
          <w:color w:val="000000"/>
          <w:sz w:val="28"/>
          <w:szCs w:val="28"/>
          <w:lang w:eastAsia="it-IT"/>
        </w:rPr>
        <w:t xml:space="preserve">scontato, un adulto semplicemente questa domanda se la fa, ognuno se la fa, ma </w:t>
      </w:r>
      <w:r w:rsidR="00F24E71" w:rsidRPr="005E40FB">
        <w:rPr>
          <w:rFonts w:eastAsia="Times New Roman" w:cstheme="minorHAnsi"/>
          <w:bCs/>
          <w:color w:val="000000"/>
          <w:sz w:val="28"/>
          <w:szCs w:val="28"/>
          <w:lang w:eastAsia="it-IT"/>
        </w:rPr>
        <w:t>in che modo</w:t>
      </w:r>
      <w:r w:rsidR="0062701C" w:rsidRPr="005E40FB">
        <w:rPr>
          <w:rFonts w:eastAsia="Times New Roman" w:cstheme="minorHAnsi"/>
          <w:bCs/>
          <w:color w:val="000000"/>
          <w:sz w:val="28"/>
          <w:szCs w:val="28"/>
          <w:lang w:eastAsia="it-IT"/>
        </w:rPr>
        <w:t xml:space="preserve"> il fine che ci tiene insieme, il dato strutturale della nostra comunità</w:t>
      </w:r>
      <w:r w:rsidR="00A42E4D" w:rsidRPr="005E40FB">
        <w:rPr>
          <w:rFonts w:eastAsia="Times New Roman" w:cstheme="minorHAnsi"/>
          <w:bCs/>
          <w:color w:val="000000"/>
          <w:sz w:val="28"/>
          <w:szCs w:val="28"/>
          <w:lang w:eastAsia="it-IT"/>
        </w:rPr>
        <w:t>,</w:t>
      </w:r>
      <w:r w:rsidR="0062701C" w:rsidRPr="005E40FB">
        <w:rPr>
          <w:rFonts w:eastAsia="Times New Roman" w:cstheme="minorHAnsi"/>
          <w:bCs/>
          <w:color w:val="000000"/>
          <w:sz w:val="28"/>
          <w:szCs w:val="28"/>
          <w:lang w:eastAsia="it-IT"/>
        </w:rPr>
        <w:t xml:space="preserve"> è interpellato da quel segno, </w:t>
      </w:r>
    </w:p>
    <w:p w:rsidR="0062701C" w:rsidRPr="005E40FB" w:rsidRDefault="0062701C" w:rsidP="00A512FD">
      <w:pPr>
        <w:ind w:firstLine="113"/>
        <w:jc w:val="both"/>
        <w:rPr>
          <w:rFonts w:eastAsia="Times New Roman" w:cstheme="minorHAnsi"/>
          <w:bCs/>
          <w:color w:val="000000"/>
          <w:sz w:val="28"/>
          <w:szCs w:val="28"/>
          <w:lang w:eastAsia="it-IT"/>
        </w:rPr>
      </w:pPr>
      <w:r w:rsidRPr="005E40FB">
        <w:rPr>
          <w:rFonts w:eastAsia="Times New Roman" w:cstheme="minorHAnsi"/>
          <w:bCs/>
          <w:color w:val="000000"/>
          <w:sz w:val="28"/>
          <w:szCs w:val="28"/>
          <w:lang w:eastAsia="it-IT"/>
        </w:rPr>
        <w:t>e terzo trovare delle forme, anche strutturali, cioè delle forme anche organizzative, che ci consentano di riconoscere e distinguere e interpretare quel segno dei tempi.</w:t>
      </w:r>
    </w:p>
    <w:p w:rsidR="00A42E4D" w:rsidRPr="005E40FB" w:rsidRDefault="00A42E4D" w:rsidP="00A512FD">
      <w:pPr>
        <w:ind w:firstLine="113"/>
        <w:jc w:val="both"/>
        <w:rPr>
          <w:rFonts w:eastAsia="Times New Roman" w:cstheme="minorHAnsi"/>
          <w:bCs/>
          <w:color w:val="000000"/>
          <w:sz w:val="28"/>
          <w:szCs w:val="28"/>
          <w:lang w:eastAsia="it-IT"/>
        </w:rPr>
      </w:pPr>
    </w:p>
    <w:p w:rsidR="00D84CC6" w:rsidRPr="005E40FB" w:rsidRDefault="00D84CC6" w:rsidP="00A512FD">
      <w:pPr>
        <w:ind w:firstLine="113"/>
        <w:jc w:val="both"/>
        <w:rPr>
          <w:rFonts w:eastAsia="Times New Roman" w:cstheme="minorHAnsi"/>
          <w:bCs/>
          <w:color w:val="000000"/>
          <w:sz w:val="28"/>
          <w:szCs w:val="28"/>
          <w:lang w:eastAsia="it-IT"/>
        </w:rPr>
      </w:pPr>
      <w:r w:rsidRPr="005E40FB">
        <w:rPr>
          <w:rFonts w:eastAsia="Times New Roman" w:cstheme="minorHAnsi"/>
          <w:bCs/>
          <w:color w:val="000000"/>
          <w:sz w:val="28"/>
          <w:szCs w:val="28"/>
          <w:lang w:eastAsia="it-IT"/>
        </w:rPr>
        <w:t xml:space="preserve">Solo </w:t>
      </w:r>
      <w:r w:rsidR="0062701C" w:rsidRPr="005E40FB">
        <w:rPr>
          <w:rFonts w:eastAsia="Times New Roman" w:cstheme="minorHAnsi"/>
          <w:bCs/>
          <w:color w:val="000000"/>
          <w:sz w:val="28"/>
          <w:szCs w:val="28"/>
          <w:lang w:eastAsia="it-IT"/>
        </w:rPr>
        <w:t>a titolo di esempio provo a fare un</w:t>
      </w:r>
      <w:r w:rsidRPr="005E40FB">
        <w:rPr>
          <w:rFonts w:eastAsia="Times New Roman" w:cstheme="minorHAnsi"/>
          <w:bCs/>
          <w:color w:val="000000"/>
          <w:sz w:val="28"/>
          <w:szCs w:val="28"/>
          <w:lang w:eastAsia="it-IT"/>
        </w:rPr>
        <w:t xml:space="preserve">a </w:t>
      </w:r>
      <w:r w:rsidRPr="005E40FB">
        <w:rPr>
          <w:rFonts w:eastAsia="Times New Roman" w:cstheme="minorHAnsi"/>
          <w:b/>
          <w:bCs/>
          <w:color w:val="000000"/>
          <w:sz w:val="28"/>
          <w:szCs w:val="28"/>
          <w:lang w:eastAsia="it-IT"/>
        </w:rPr>
        <w:t>piccola esemplificazione</w:t>
      </w:r>
      <w:r w:rsidR="0062701C" w:rsidRPr="005E40FB">
        <w:rPr>
          <w:rFonts w:eastAsia="Times New Roman" w:cstheme="minorHAnsi"/>
          <w:b/>
          <w:bCs/>
          <w:color w:val="000000"/>
          <w:sz w:val="28"/>
          <w:szCs w:val="28"/>
          <w:lang w:eastAsia="it-IT"/>
        </w:rPr>
        <w:t xml:space="preserve"> </w:t>
      </w:r>
      <w:r w:rsidRPr="005E40FB">
        <w:rPr>
          <w:rFonts w:eastAsia="Times New Roman" w:cstheme="minorHAnsi"/>
          <w:b/>
          <w:bCs/>
          <w:color w:val="000000"/>
          <w:sz w:val="28"/>
          <w:szCs w:val="28"/>
          <w:lang w:eastAsia="it-IT"/>
        </w:rPr>
        <w:t>dei</w:t>
      </w:r>
      <w:r w:rsidR="0062701C" w:rsidRPr="005E40FB">
        <w:rPr>
          <w:rFonts w:eastAsia="Times New Roman" w:cstheme="minorHAnsi"/>
          <w:b/>
          <w:bCs/>
          <w:color w:val="000000"/>
          <w:sz w:val="28"/>
          <w:szCs w:val="28"/>
          <w:lang w:eastAsia="it-IT"/>
        </w:rPr>
        <w:t xml:space="preserve"> tre passaggi</w:t>
      </w:r>
      <w:r w:rsidR="0062701C" w:rsidRPr="005E40FB">
        <w:rPr>
          <w:rFonts w:eastAsia="Times New Roman" w:cstheme="minorHAnsi"/>
          <w:bCs/>
          <w:color w:val="000000"/>
          <w:sz w:val="28"/>
          <w:szCs w:val="28"/>
          <w:lang w:eastAsia="it-IT"/>
        </w:rPr>
        <w:t xml:space="preserve"> su un tema molto </w:t>
      </w:r>
      <w:r w:rsidRPr="005E40FB">
        <w:rPr>
          <w:rFonts w:eastAsia="Times New Roman" w:cstheme="minorHAnsi"/>
          <w:bCs/>
          <w:color w:val="000000"/>
          <w:sz w:val="28"/>
          <w:szCs w:val="28"/>
          <w:lang w:eastAsia="it-IT"/>
        </w:rPr>
        <w:t>presente</w:t>
      </w:r>
      <w:r w:rsidR="0062701C" w:rsidRPr="005E40FB">
        <w:rPr>
          <w:rFonts w:eastAsia="Times New Roman" w:cstheme="minorHAnsi"/>
          <w:bCs/>
          <w:color w:val="000000"/>
          <w:sz w:val="28"/>
          <w:szCs w:val="28"/>
          <w:lang w:eastAsia="it-IT"/>
        </w:rPr>
        <w:t xml:space="preserve"> oggi, </w:t>
      </w:r>
      <w:r w:rsidRPr="005E40FB">
        <w:rPr>
          <w:rFonts w:eastAsia="Times New Roman" w:cstheme="minorHAnsi"/>
          <w:bCs/>
          <w:color w:val="000000"/>
          <w:sz w:val="28"/>
          <w:szCs w:val="28"/>
          <w:lang w:eastAsia="it-IT"/>
        </w:rPr>
        <w:t>che riguarda anche la nostra</w:t>
      </w:r>
      <w:r w:rsidR="0062701C" w:rsidRPr="005E40FB">
        <w:rPr>
          <w:rFonts w:eastAsia="Times New Roman" w:cstheme="minorHAnsi"/>
          <w:bCs/>
          <w:color w:val="000000"/>
          <w:sz w:val="28"/>
          <w:szCs w:val="28"/>
          <w:lang w:eastAsia="it-IT"/>
        </w:rPr>
        <w:t xml:space="preserve"> comunità, un segno che interpella molto le nostre chiese al punto che la chiesa universale si sta preparando ad un sinodo su questo tema, perché è un tema, è</w:t>
      </w:r>
      <w:r w:rsidR="002E5D68" w:rsidRPr="005E40FB">
        <w:rPr>
          <w:rFonts w:eastAsia="Times New Roman" w:cstheme="minorHAnsi"/>
          <w:bCs/>
          <w:color w:val="000000"/>
          <w:sz w:val="28"/>
          <w:szCs w:val="28"/>
          <w:lang w:eastAsia="it-IT"/>
        </w:rPr>
        <w:t xml:space="preserve"> un problema che riguarda tutti:</w:t>
      </w:r>
      <w:r w:rsidRPr="005E40FB">
        <w:rPr>
          <w:rFonts w:eastAsia="Times New Roman" w:cstheme="minorHAnsi"/>
          <w:bCs/>
          <w:color w:val="000000"/>
          <w:sz w:val="28"/>
          <w:szCs w:val="28"/>
          <w:lang w:eastAsia="it-IT"/>
        </w:rPr>
        <w:t xml:space="preserve"> </w:t>
      </w:r>
      <w:r w:rsidRPr="005E40FB">
        <w:rPr>
          <w:rFonts w:eastAsia="Times New Roman" w:cstheme="minorHAnsi"/>
          <w:b/>
          <w:bCs/>
          <w:color w:val="000000"/>
          <w:sz w:val="28"/>
          <w:szCs w:val="28"/>
          <w:lang w:eastAsia="it-IT"/>
        </w:rPr>
        <w:t>quello delle giovani generazioni.</w:t>
      </w:r>
      <w:r w:rsidRPr="005E40FB">
        <w:rPr>
          <w:rFonts w:eastAsia="Times New Roman" w:cstheme="minorHAnsi"/>
          <w:bCs/>
          <w:color w:val="000000"/>
          <w:sz w:val="28"/>
          <w:szCs w:val="28"/>
          <w:lang w:eastAsia="it-IT"/>
        </w:rPr>
        <w:t xml:space="preserve"> </w:t>
      </w:r>
    </w:p>
    <w:p w:rsidR="0062701C" w:rsidRPr="005E40FB" w:rsidRDefault="00D84CC6" w:rsidP="00A512FD">
      <w:pPr>
        <w:ind w:firstLine="113"/>
        <w:jc w:val="both"/>
        <w:rPr>
          <w:rFonts w:eastAsia="Times New Roman" w:cstheme="minorHAnsi"/>
          <w:bCs/>
          <w:color w:val="000000"/>
          <w:sz w:val="28"/>
          <w:szCs w:val="28"/>
          <w:lang w:eastAsia="it-IT"/>
        </w:rPr>
      </w:pPr>
      <w:r w:rsidRPr="005E40FB">
        <w:rPr>
          <w:rFonts w:eastAsia="Times New Roman" w:cstheme="minorHAnsi"/>
          <w:bCs/>
          <w:color w:val="000000"/>
          <w:sz w:val="28"/>
          <w:szCs w:val="28"/>
          <w:lang w:eastAsia="it-IT"/>
        </w:rPr>
        <w:t xml:space="preserve">È un esercizio di metodo che può e deve essere esteso ad ogni malattia. </w:t>
      </w:r>
    </w:p>
    <w:p w:rsidR="002E5D68" w:rsidRPr="005E40FB" w:rsidRDefault="002E5D68" w:rsidP="00A512FD">
      <w:pPr>
        <w:ind w:firstLine="113"/>
        <w:jc w:val="both"/>
        <w:rPr>
          <w:rFonts w:eastAsia="Times New Roman" w:cstheme="minorHAnsi"/>
          <w:bCs/>
          <w:color w:val="000000"/>
          <w:sz w:val="28"/>
          <w:szCs w:val="28"/>
          <w:lang w:eastAsia="it-IT"/>
        </w:rPr>
      </w:pPr>
    </w:p>
    <w:p w:rsidR="00D84CC6" w:rsidRPr="005E40FB" w:rsidRDefault="00F24E71" w:rsidP="00A512FD">
      <w:pPr>
        <w:ind w:firstLine="113"/>
        <w:jc w:val="both"/>
        <w:rPr>
          <w:rFonts w:eastAsia="Times New Roman" w:cstheme="minorHAnsi"/>
          <w:bCs/>
          <w:color w:val="000000"/>
          <w:sz w:val="28"/>
          <w:szCs w:val="28"/>
          <w:lang w:eastAsia="it-IT"/>
        </w:rPr>
      </w:pPr>
      <w:r w:rsidRPr="005E40FB">
        <w:rPr>
          <w:rFonts w:eastAsia="Times New Roman" w:cstheme="minorHAnsi"/>
          <w:b/>
          <w:bCs/>
          <w:color w:val="000000"/>
          <w:sz w:val="28"/>
          <w:szCs w:val="28"/>
          <w:lang w:eastAsia="it-IT"/>
        </w:rPr>
        <w:t>Primo punto:</w:t>
      </w:r>
      <w:r w:rsidRPr="005E40FB">
        <w:rPr>
          <w:rFonts w:eastAsia="Times New Roman" w:cstheme="minorHAnsi"/>
          <w:bCs/>
          <w:color w:val="000000"/>
          <w:sz w:val="28"/>
          <w:szCs w:val="28"/>
          <w:lang w:eastAsia="it-IT"/>
        </w:rPr>
        <w:t xml:space="preserve"> </w:t>
      </w:r>
      <w:r w:rsidR="002E5D68" w:rsidRPr="005E40FB">
        <w:rPr>
          <w:rFonts w:eastAsia="Times New Roman" w:cstheme="minorHAnsi"/>
          <w:bCs/>
          <w:color w:val="000000"/>
          <w:sz w:val="28"/>
          <w:szCs w:val="28"/>
          <w:lang w:eastAsia="it-IT"/>
        </w:rPr>
        <w:t>Quello</w:t>
      </w:r>
      <w:r w:rsidR="0062701C" w:rsidRPr="005E40FB">
        <w:rPr>
          <w:rFonts w:eastAsia="Times New Roman" w:cstheme="minorHAnsi"/>
          <w:bCs/>
          <w:color w:val="000000"/>
          <w:sz w:val="28"/>
          <w:szCs w:val="28"/>
          <w:lang w:eastAsia="it-IT"/>
        </w:rPr>
        <w:t xml:space="preserve"> </w:t>
      </w:r>
      <w:r w:rsidR="00D84CC6" w:rsidRPr="005E40FB">
        <w:rPr>
          <w:rFonts w:eastAsia="Times New Roman" w:cstheme="minorHAnsi"/>
          <w:bCs/>
          <w:color w:val="000000"/>
          <w:sz w:val="28"/>
          <w:szCs w:val="28"/>
          <w:lang w:eastAsia="it-IT"/>
        </w:rPr>
        <w:t>delle Gi</w:t>
      </w:r>
      <w:r w:rsidR="002E5D68" w:rsidRPr="005E40FB">
        <w:rPr>
          <w:rFonts w:eastAsia="Times New Roman" w:cstheme="minorHAnsi"/>
          <w:bCs/>
          <w:color w:val="000000"/>
          <w:sz w:val="28"/>
          <w:szCs w:val="28"/>
          <w:lang w:eastAsia="it-IT"/>
        </w:rPr>
        <w:t>ovani generazioni è un problema o</w:t>
      </w:r>
      <w:r w:rsidR="0062701C" w:rsidRPr="005E40FB">
        <w:rPr>
          <w:rFonts w:eastAsia="Times New Roman" w:cstheme="minorHAnsi"/>
          <w:bCs/>
          <w:color w:val="000000"/>
          <w:sz w:val="28"/>
          <w:szCs w:val="28"/>
          <w:lang w:eastAsia="it-IT"/>
        </w:rPr>
        <w:t xml:space="preserve"> è un segno? </w:t>
      </w:r>
    </w:p>
    <w:p w:rsidR="0062701C" w:rsidRPr="005E40FB" w:rsidRDefault="00D84CC6" w:rsidP="00A512FD">
      <w:pPr>
        <w:ind w:firstLine="113"/>
        <w:jc w:val="both"/>
        <w:rPr>
          <w:rFonts w:eastAsia="Times New Roman" w:cstheme="minorHAnsi"/>
          <w:bCs/>
          <w:color w:val="000000"/>
          <w:sz w:val="28"/>
          <w:szCs w:val="28"/>
          <w:lang w:eastAsia="it-IT"/>
        </w:rPr>
      </w:pPr>
      <w:r w:rsidRPr="005E40FB">
        <w:rPr>
          <w:rFonts w:eastAsia="Times New Roman" w:cstheme="minorHAnsi"/>
          <w:bCs/>
          <w:color w:val="000000"/>
          <w:sz w:val="28"/>
          <w:szCs w:val="28"/>
          <w:lang w:eastAsia="it-IT"/>
        </w:rPr>
        <w:t>È</w:t>
      </w:r>
      <w:r w:rsidR="002E5D68" w:rsidRPr="005E40FB">
        <w:rPr>
          <w:rFonts w:eastAsia="Times New Roman" w:cstheme="minorHAnsi"/>
          <w:bCs/>
          <w:color w:val="000000"/>
          <w:sz w:val="28"/>
          <w:szCs w:val="28"/>
          <w:lang w:eastAsia="it-IT"/>
        </w:rPr>
        <w:t xml:space="preserve"> innanzi tutto è</w:t>
      </w:r>
      <w:r w:rsidRPr="005E40FB">
        <w:rPr>
          <w:rFonts w:eastAsia="Times New Roman" w:cstheme="minorHAnsi"/>
          <w:bCs/>
          <w:color w:val="000000"/>
          <w:sz w:val="28"/>
          <w:szCs w:val="28"/>
          <w:lang w:eastAsia="it-IT"/>
        </w:rPr>
        <w:t xml:space="preserve"> </w:t>
      </w:r>
      <w:r w:rsidR="0062701C" w:rsidRPr="005E40FB">
        <w:rPr>
          <w:rFonts w:eastAsia="Times New Roman" w:cstheme="minorHAnsi"/>
          <w:bCs/>
          <w:color w:val="000000"/>
          <w:sz w:val="28"/>
          <w:szCs w:val="28"/>
          <w:lang w:eastAsia="it-IT"/>
        </w:rPr>
        <w:t xml:space="preserve">un problema nostro </w:t>
      </w:r>
      <w:r w:rsidRPr="005E40FB">
        <w:rPr>
          <w:rFonts w:eastAsia="Times New Roman" w:cstheme="minorHAnsi"/>
          <w:bCs/>
          <w:color w:val="000000"/>
          <w:sz w:val="28"/>
          <w:szCs w:val="28"/>
          <w:lang w:eastAsia="it-IT"/>
        </w:rPr>
        <w:t xml:space="preserve">e </w:t>
      </w:r>
      <w:r w:rsidR="0062701C" w:rsidRPr="005E40FB">
        <w:rPr>
          <w:rFonts w:eastAsia="Times New Roman" w:cstheme="minorHAnsi"/>
          <w:bCs/>
          <w:color w:val="000000"/>
          <w:sz w:val="28"/>
          <w:szCs w:val="28"/>
          <w:lang w:eastAsia="it-IT"/>
        </w:rPr>
        <w:t xml:space="preserve">non dei giovani, </w:t>
      </w:r>
      <w:proofErr w:type="spellStart"/>
      <w:r w:rsidRPr="005E40FB">
        <w:rPr>
          <w:rFonts w:eastAsia="Times New Roman" w:cstheme="minorHAnsi"/>
          <w:bCs/>
          <w:color w:val="000000"/>
          <w:sz w:val="28"/>
          <w:szCs w:val="28"/>
          <w:lang w:eastAsia="it-IT"/>
        </w:rPr>
        <w:t>perchè</w:t>
      </w:r>
      <w:proofErr w:type="spellEnd"/>
      <w:r w:rsidR="0062701C" w:rsidRPr="005E40FB">
        <w:rPr>
          <w:rFonts w:eastAsia="Times New Roman" w:cstheme="minorHAnsi"/>
          <w:bCs/>
          <w:color w:val="000000"/>
          <w:sz w:val="28"/>
          <w:szCs w:val="28"/>
          <w:lang w:eastAsia="it-IT"/>
        </w:rPr>
        <w:t xml:space="preserve"> se non riusciamo a trasmettere il Vangelo a chi è più giovane rischiamo di interrompere la tradizione. Cioè </w:t>
      </w:r>
      <w:r w:rsidR="002E5D68" w:rsidRPr="005E40FB">
        <w:rPr>
          <w:rFonts w:eastAsia="Times New Roman" w:cstheme="minorHAnsi"/>
          <w:bCs/>
          <w:color w:val="000000"/>
          <w:sz w:val="28"/>
          <w:szCs w:val="28"/>
          <w:lang w:eastAsia="it-IT"/>
        </w:rPr>
        <w:t>potrà accadere che</w:t>
      </w:r>
      <w:r w:rsidR="0062701C" w:rsidRPr="005E40FB">
        <w:rPr>
          <w:rFonts w:eastAsia="Times New Roman" w:cstheme="minorHAnsi"/>
          <w:bCs/>
          <w:color w:val="000000"/>
          <w:sz w:val="28"/>
          <w:szCs w:val="28"/>
          <w:lang w:eastAsia="it-IT"/>
        </w:rPr>
        <w:t xml:space="preserve"> ci saranno</w:t>
      </w:r>
      <w:r w:rsidR="002E5D68" w:rsidRPr="005E40FB">
        <w:rPr>
          <w:rFonts w:eastAsia="Times New Roman" w:cstheme="minorHAnsi"/>
          <w:bCs/>
          <w:color w:val="000000"/>
          <w:sz w:val="28"/>
          <w:szCs w:val="28"/>
          <w:lang w:eastAsia="it-IT"/>
        </w:rPr>
        <w:t xml:space="preserve"> dei luoghi </w:t>
      </w:r>
      <w:r w:rsidR="0062701C" w:rsidRPr="005E40FB">
        <w:rPr>
          <w:rFonts w:eastAsia="Times New Roman" w:cstheme="minorHAnsi"/>
          <w:bCs/>
          <w:color w:val="000000"/>
          <w:sz w:val="28"/>
          <w:szCs w:val="28"/>
          <w:lang w:eastAsia="it-IT"/>
        </w:rPr>
        <w:t xml:space="preserve">dove il Vangelo non sarà annunciato, non potrà essere sperimentato, poi Dio avrà la sua fantasia, troverà i suoi modi perché non lascia nessuno senza il Vangelo, ma per parte nostra rischiamo di interrompere quel movimento fondamentale che è il cuore stesso dell'esistenza della chiesa che si chiama tecnicamente </w:t>
      </w:r>
      <w:proofErr w:type="spellStart"/>
      <w:r w:rsidR="0062701C" w:rsidRPr="005E40FB">
        <w:rPr>
          <w:rFonts w:eastAsia="Times New Roman" w:cstheme="minorHAnsi"/>
          <w:bCs/>
          <w:color w:val="000000"/>
          <w:sz w:val="28"/>
          <w:szCs w:val="28"/>
          <w:lang w:eastAsia="it-IT"/>
        </w:rPr>
        <w:t>paradosis</w:t>
      </w:r>
      <w:proofErr w:type="spellEnd"/>
      <w:r w:rsidR="0062701C" w:rsidRPr="005E40FB">
        <w:rPr>
          <w:rFonts w:eastAsia="Times New Roman" w:cstheme="minorHAnsi"/>
          <w:bCs/>
          <w:color w:val="000000"/>
          <w:sz w:val="28"/>
          <w:szCs w:val="28"/>
          <w:lang w:eastAsia="it-IT"/>
        </w:rPr>
        <w:t>, tradizione</w:t>
      </w:r>
      <w:r w:rsidR="002E5D68" w:rsidRPr="005E40FB">
        <w:rPr>
          <w:rFonts w:eastAsia="Times New Roman" w:cstheme="minorHAnsi"/>
          <w:bCs/>
          <w:color w:val="000000"/>
          <w:sz w:val="28"/>
          <w:szCs w:val="28"/>
          <w:lang w:eastAsia="it-IT"/>
        </w:rPr>
        <w:t>, che non è la</w:t>
      </w:r>
      <w:r w:rsidR="0062701C" w:rsidRPr="005E40FB">
        <w:rPr>
          <w:rFonts w:eastAsia="Times New Roman" w:cstheme="minorHAnsi"/>
          <w:bCs/>
          <w:color w:val="000000"/>
          <w:sz w:val="28"/>
          <w:szCs w:val="28"/>
          <w:lang w:eastAsia="it-IT"/>
        </w:rPr>
        <w:t xml:space="preserve"> trasmissione della dottrina, ma è fare in modo che l'esperienza che ciascuno di noi ha fatto della salvezza ricevuta sia fattibile anche da altri. Questo è il </w:t>
      </w:r>
      <w:r w:rsidR="00EC3326" w:rsidRPr="005E40FB">
        <w:rPr>
          <w:rFonts w:eastAsia="Times New Roman" w:cstheme="minorHAnsi"/>
          <w:bCs/>
          <w:color w:val="000000"/>
          <w:sz w:val="28"/>
          <w:szCs w:val="28"/>
          <w:lang w:eastAsia="it-IT"/>
        </w:rPr>
        <w:t>motivo</w:t>
      </w:r>
      <w:r w:rsidR="0062701C" w:rsidRPr="005E40FB">
        <w:rPr>
          <w:rFonts w:eastAsia="Times New Roman" w:cstheme="minorHAnsi"/>
          <w:bCs/>
          <w:color w:val="000000"/>
          <w:sz w:val="28"/>
          <w:szCs w:val="28"/>
          <w:lang w:eastAsia="it-IT"/>
        </w:rPr>
        <w:t xml:space="preserve"> per cui sono </w:t>
      </w:r>
      <w:r w:rsidR="00EC3326" w:rsidRPr="005E40FB">
        <w:rPr>
          <w:rFonts w:eastAsia="Times New Roman" w:cstheme="minorHAnsi"/>
          <w:bCs/>
          <w:color w:val="000000"/>
          <w:sz w:val="28"/>
          <w:szCs w:val="28"/>
          <w:lang w:eastAsia="it-IT"/>
        </w:rPr>
        <w:t xml:space="preserve">stati </w:t>
      </w:r>
      <w:r w:rsidR="0062701C" w:rsidRPr="005E40FB">
        <w:rPr>
          <w:rFonts w:eastAsia="Times New Roman" w:cstheme="minorHAnsi"/>
          <w:bCs/>
          <w:color w:val="000000"/>
          <w:sz w:val="28"/>
          <w:szCs w:val="28"/>
          <w:lang w:eastAsia="it-IT"/>
        </w:rPr>
        <w:t xml:space="preserve">scritti i vangeli, non </w:t>
      </w:r>
      <w:r w:rsidR="0062701C" w:rsidRPr="005E40FB">
        <w:rPr>
          <w:rFonts w:eastAsia="Times New Roman" w:cstheme="minorHAnsi"/>
          <w:bCs/>
          <w:color w:val="000000"/>
          <w:sz w:val="28"/>
          <w:szCs w:val="28"/>
          <w:lang w:eastAsia="it-IT"/>
        </w:rPr>
        <w:lastRenderedPageBreak/>
        <w:t xml:space="preserve">per raccontarci </w:t>
      </w:r>
      <w:r w:rsidRPr="005E40FB">
        <w:rPr>
          <w:rFonts w:eastAsia="Times New Roman" w:cstheme="minorHAnsi"/>
          <w:bCs/>
          <w:color w:val="000000"/>
          <w:sz w:val="28"/>
          <w:szCs w:val="28"/>
          <w:lang w:eastAsia="it-IT"/>
        </w:rPr>
        <w:t>la vita di Gesù</w:t>
      </w:r>
      <w:r w:rsidR="0062701C" w:rsidRPr="005E40FB">
        <w:rPr>
          <w:rFonts w:eastAsia="Times New Roman" w:cstheme="minorHAnsi"/>
          <w:bCs/>
          <w:color w:val="000000"/>
          <w:sz w:val="28"/>
          <w:szCs w:val="28"/>
          <w:lang w:eastAsia="it-IT"/>
        </w:rPr>
        <w:t xml:space="preserve">, ma perché gli apostoli che hanno fatto l'esperienza del Signore risorto, </w:t>
      </w:r>
      <w:r w:rsidR="002E5D68" w:rsidRPr="005E40FB">
        <w:rPr>
          <w:rFonts w:eastAsia="Times New Roman" w:cstheme="minorHAnsi"/>
          <w:bCs/>
          <w:color w:val="000000"/>
          <w:sz w:val="28"/>
          <w:szCs w:val="28"/>
          <w:lang w:eastAsia="it-IT"/>
        </w:rPr>
        <w:t xml:space="preserve">hanno </w:t>
      </w:r>
      <w:r w:rsidR="00631713" w:rsidRPr="005E40FB">
        <w:rPr>
          <w:rFonts w:eastAsia="Times New Roman" w:cstheme="minorHAnsi"/>
          <w:bCs/>
          <w:color w:val="000000"/>
          <w:sz w:val="28"/>
          <w:szCs w:val="28"/>
          <w:lang w:eastAsia="it-IT"/>
        </w:rPr>
        <w:t xml:space="preserve">voluto </w:t>
      </w:r>
      <w:r w:rsidR="002E5D68" w:rsidRPr="005E40FB">
        <w:rPr>
          <w:rFonts w:eastAsia="Times New Roman" w:cstheme="minorHAnsi"/>
          <w:bCs/>
          <w:color w:val="000000"/>
          <w:sz w:val="28"/>
          <w:szCs w:val="28"/>
          <w:lang w:eastAsia="it-IT"/>
        </w:rPr>
        <w:t>che anche altri potessero</w:t>
      </w:r>
      <w:r w:rsidR="0062701C" w:rsidRPr="005E40FB">
        <w:rPr>
          <w:rFonts w:eastAsia="Times New Roman" w:cstheme="minorHAnsi"/>
          <w:bCs/>
          <w:color w:val="000000"/>
          <w:sz w:val="28"/>
          <w:szCs w:val="28"/>
          <w:lang w:eastAsia="it-IT"/>
        </w:rPr>
        <w:t xml:space="preserve"> fare quella stessa esperienza, e il loro racconto mira </w:t>
      </w:r>
      <w:r w:rsidR="005B4773" w:rsidRPr="005E40FB">
        <w:rPr>
          <w:rFonts w:eastAsia="Times New Roman" w:cstheme="minorHAnsi"/>
          <w:bCs/>
          <w:color w:val="000000"/>
          <w:sz w:val="28"/>
          <w:szCs w:val="28"/>
          <w:lang w:eastAsia="it-IT"/>
        </w:rPr>
        <w:t xml:space="preserve">a </w:t>
      </w:r>
      <w:r w:rsidR="0062701C" w:rsidRPr="005E40FB">
        <w:rPr>
          <w:rFonts w:eastAsia="Times New Roman" w:cstheme="minorHAnsi"/>
          <w:bCs/>
          <w:color w:val="000000"/>
          <w:sz w:val="28"/>
          <w:szCs w:val="28"/>
          <w:lang w:eastAsia="it-IT"/>
        </w:rPr>
        <w:t xml:space="preserve">crearne le condizioni. </w:t>
      </w:r>
    </w:p>
    <w:p w:rsidR="0062701C" w:rsidRPr="005E40FB" w:rsidRDefault="00631713" w:rsidP="00A512FD">
      <w:pPr>
        <w:ind w:firstLine="113"/>
        <w:jc w:val="both"/>
        <w:rPr>
          <w:rFonts w:eastAsia="Times New Roman" w:cstheme="minorHAnsi"/>
          <w:bCs/>
          <w:color w:val="000000"/>
          <w:sz w:val="28"/>
          <w:szCs w:val="28"/>
          <w:lang w:eastAsia="it-IT"/>
        </w:rPr>
      </w:pPr>
      <w:r w:rsidRPr="005E40FB">
        <w:rPr>
          <w:rFonts w:eastAsia="Times New Roman" w:cstheme="minorHAnsi"/>
          <w:bCs/>
          <w:color w:val="000000"/>
          <w:sz w:val="28"/>
          <w:szCs w:val="28"/>
          <w:lang w:eastAsia="it-IT"/>
        </w:rPr>
        <w:t>Allora il problema delle g</w:t>
      </w:r>
      <w:r w:rsidR="0062701C" w:rsidRPr="005E40FB">
        <w:rPr>
          <w:rFonts w:eastAsia="Times New Roman" w:cstheme="minorHAnsi"/>
          <w:bCs/>
          <w:color w:val="000000"/>
          <w:sz w:val="28"/>
          <w:szCs w:val="28"/>
          <w:lang w:eastAsia="it-IT"/>
        </w:rPr>
        <w:t>iovani generazioni è questo</w:t>
      </w:r>
      <w:r w:rsidR="00E73253" w:rsidRPr="005E40FB">
        <w:rPr>
          <w:rFonts w:eastAsia="Times New Roman" w:cstheme="minorHAnsi"/>
          <w:bCs/>
          <w:color w:val="000000"/>
          <w:sz w:val="28"/>
          <w:szCs w:val="28"/>
          <w:lang w:eastAsia="it-IT"/>
        </w:rPr>
        <w:t>:</w:t>
      </w:r>
      <w:r w:rsidR="0062701C" w:rsidRPr="005E40FB">
        <w:rPr>
          <w:rFonts w:eastAsia="Times New Roman" w:cstheme="minorHAnsi"/>
          <w:bCs/>
          <w:color w:val="000000"/>
          <w:sz w:val="28"/>
          <w:szCs w:val="28"/>
          <w:lang w:eastAsia="it-IT"/>
        </w:rPr>
        <w:t xml:space="preserve"> se </w:t>
      </w:r>
      <w:r w:rsidRPr="005E40FB">
        <w:rPr>
          <w:rFonts w:eastAsia="Times New Roman" w:cstheme="minorHAnsi"/>
          <w:bCs/>
          <w:color w:val="000000"/>
          <w:sz w:val="28"/>
          <w:szCs w:val="28"/>
          <w:lang w:eastAsia="it-IT"/>
        </w:rPr>
        <w:t xml:space="preserve">i giovani </w:t>
      </w:r>
      <w:r w:rsidR="0062701C" w:rsidRPr="005E40FB">
        <w:rPr>
          <w:rFonts w:eastAsia="Times New Roman" w:cstheme="minorHAnsi"/>
          <w:bCs/>
          <w:color w:val="000000"/>
          <w:sz w:val="28"/>
          <w:szCs w:val="28"/>
          <w:lang w:eastAsia="it-IT"/>
        </w:rPr>
        <w:t xml:space="preserve">non fanno questa esperienza e a loro volta </w:t>
      </w:r>
      <w:r w:rsidR="005B4773" w:rsidRPr="005E40FB">
        <w:rPr>
          <w:rFonts w:eastAsia="Times New Roman" w:cstheme="minorHAnsi"/>
          <w:bCs/>
          <w:color w:val="000000"/>
          <w:sz w:val="28"/>
          <w:szCs w:val="28"/>
          <w:lang w:eastAsia="it-IT"/>
        </w:rPr>
        <w:t xml:space="preserve">non </w:t>
      </w:r>
      <w:r w:rsidR="0062701C" w:rsidRPr="005E40FB">
        <w:rPr>
          <w:rFonts w:eastAsia="Times New Roman" w:cstheme="minorHAnsi"/>
          <w:bCs/>
          <w:color w:val="000000"/>
          <w:sz w:val="28"/>
          <w:szCs w:val="28"/>
          <w:lang w:eastAsia="it-IT"/>
        </w:rPr>
        <w:t xml:space="preserve">la trasmettono la tradizione rischia di interrompersi. </w:t>
      </w:r>
    </w:p>
    <w:p w:rsidR="00631713" w:rsidRPr="005E40FB" w:rsidRDefault="0062701C" w:rsidP="00A512FD">
      <w:pPr>
        <w:suppressAutoHyphens/>
        <w:ind w:firstLine="113"/>
        <w:jc w:val="both"/>
        <w:rPr>
          <w:rFonts w:eastAsia="Times New Roman" w:cstheme="minorHAnsi"/>
          <w:bCs/>
          <w:color w:val="000000"/>
          <w:sz w:val="28"/>
          <w:szCs w:val="28"/>
          <w:lang w:eastAsia="it-IT"/>
        </w:rPr>
      </w:pPr>
      <w:r w:rsidRPr="005E40FB">
        <w:rPr>
          <w:rFonts w:eastAsia="Times New Roman" w:cstheme="minorHAnsi"/>
          <w:bCs/>
          <w:color w:val="000000"/>
          <w:sz w:val="28"/>
          <w:szCs w:val="28"/>
          <w:lang w:eastAsia="it-IT"/>
        </w:rPr>
        <w:t xml:space="preserve">Quindi la domanda da farsi non è perché i giovani non vengono? La </w:t>
      </w:r>
      <w:r w:rsidR="00631713" w:rsidRPr="005E40FB">
        <w:rPr>
          <w:rFonts w:eastAsia="Times New Roman" w:cstheme="minorHAnsi"/>
          <w:bCs/>
          <w:color w:val="000000"/>
          <w:sz w:val="28"/>
          <w:szCs w:val="28"/>
          <w:lang w:eastAsia="it-IT"/>
        </w:rPr>
        <w:t xml:space="preserve">prima </w:t>
      </w:r>
      <w:r w:rsidRPr="005E40FB">
        <w:rPr>
          <w:rFonts w:eastAsia="Times New Roman" w:cstheme="minorHAnsi"/>
          <w:bCs/>
          <w:color w:val="000000"/>
          <w:sz w:val="28"/>
          <w:szCs w:val="28"/>
          <w:lang w:eastAsia="it-IT"/>
        </w:rPr>
        <w:t>domanda da farsi è: Chi sono i giovani? come ragionano? come viv</w:t>
      </w:r>
      <w:r w:rsidR="00E73253" w:rsidRPr="005E40FB">
        <w:rPr>
          <w:rFonts w:eastAsia="Times New Roman" w:cstheme="minorHAnsi"/>
          <w:bCs/>
          <w:color w:val="000000"/>
          <w:sz w:val="28"/>
          <w:szCs w:val="28"/>
          <w:lang w:eastAsia="it-IT"/>
        </w:rPr>
        <w:t>ono? quelli ad esempio della nostra</w:t>
      </w:r>
      <w:r w:rsidRPr="005E40FB">
        <w:rPr>
          <w:rFonts w:eastAsia="Times New Roman" w:cstheme="minorHAnsi"/>
          <w:bCs/>
          <w:color w:val="000000"/>
          <w:sz w:val="28"/>
          <w:szCs w:val="28"/>
          <w:lang w:eastAsia="it-IT"/>
        </w:rPr>
        <w:t xml:space="preserve"> com</w:t>
      </w:r>
      <w:r w:rsidR="00E73253" w:rsidRPr="005E40FB">
        <w:rPr>
          <w:rFonts w:eastAsia="Times New Roman" w:cstheme="minorHAnsi"/>
          <w:bCs/>
          <w:color w:val="000000"/>
          <w:sz w:val="28"/>
          <w:szCs w:val="28"/>
          <w:lang w:eastAsia="it-IT"/>
        </w:rPr>
        <w:t>unità, quelli raggiungibili da n</w:t>
      </w:r>
      <w:r w:rsidRPr="005E40FB">
        <w:rPr>
          <w:rFonts w:eastAsia="Times New Roman" w:cstheme="minorHAnsi"/>
          <w:bCs/>
          <w:color w:val="000000"/>
          <w:sz w:val="28"/>
          <w:szCs w:val="28"/>
          <w:lang w:eastAsia="it-IT"/>
        </w:rPr>
        <w:t xml:space="preserve">oi, in questo territorio, ma </w:t>
      </w:r>
      <w:r w:rsidR="00E73253" w:rsidRPr="005E40FB">
        <w:rPr>
          <w:rFonts w:eastAsia="Times New Roman" w:cstheme="minorHAnsi"/>
          <w:bCs/>
          <w:color w:val="000000"/>
          <w:sz w:val="28"/>
          <w:szCs w:val="28"/>
          <w:lang w:eastAsia="it-IT"/>
        </w:rPr>
        <w:t>anche nelle conoscenze che abbiamo</w:t>
      </w:r>
      <w:r w:rsidRPr="005E40FB">
        <w:rPr>
          <w:rFonts w:eastAsia="Times New Roman" w:cstheme="minorHAnsi"/>
          <w:bCs/>
          <w:color w:val="000000"/>
          <w:sz w:val="28"/>
          <w:szCs w:val="28"/>
          <w:lang w:eastAsia="it-IT"/>
        </w:rPr>
        <w:t>, nelle</w:t>
      </w:r>
      <w:r w:rsidR="00631713" w:rsidRPr="005E40FB">
        <w:rPr>
          <w:rFonts w:eastAsia="Times New Roman" w:cstheme="minorHAnsi"/>
          <w:bCs/>
          <w:color w:val="000000"/>
          <w:sz w:val="28"/>
          <w:szCs w:val="28"/>
          <w:lang w:eastAsia="it-IT"/>
        </w:rPr>
        <w:t xml:space="preserve"> famiglie, nel giro degli amici, cosa fanno?</w:t>
      </w:r>
    </w:p>
    <w:p w:rsidR="00E73253" w:rsidRPr="005E40FB" w:rsidRDefault="0062701C" w:rsidP="00A512FD">
      <w:pPr>
        <w:suppressAutoHyphens/>
        <w:ind w:firstLine="113"/>
        <w:jc w:val="both"/>
        <w:rPr>
          <w:rFonts w:eastAsia="Times New Roman" w:cstheme="minorHAnsi"/>
          <w:bCs/>
          <w:color w:val="000000"/>
          <w:sz w:val="28"/>
          <w:szCs w:val="28"/>
          <w:lang w:eastAsia="it-IT"/>
        </w:rPr>
      </w:pPr>
      <w:r w:rsidRPr="005E40FB">
        <w:rPr>
          <w:rFonts w:eastAsia="Times New Roman" w:cstheme="minorHAnsi"/>
          <w:bCs/>
          <w:color w:val="000000"/>
          <w:sz w:val="28"/>
          <w:szCs w:val="28"/>
          <w:lang w:eastAsia="it-IT"/>
        </w:rPr>
        <w:t xml:space="preserve">Il problema non è come farli venire in parrocchia, ma </w:t>
      </w:r>
      <w:r w:rsidR="00E73253" w:rsidRPr="005E40FB">
        <w:rPr>
          <w:rFonts w:eastAsia="Times New Roman" w:cstheme="minorHAnsi"/>
          <w:bCs/>
          <w:color w:val="000000"/>
          <w:sz w:val="28"/>
          <w:szCs w:val="28"/>
          <w:lang w:eastAsia="it-IT"/>
        </w:rPr>
        <w:t>riuscire a</w:t>
      </w:r>
      <w:r w:rsidRPr="005E40FB">
        <w:rPr>
          <w:rFonts w:eastAsia="Times New Roman" w:cstheme="minorHAnsi"/>
          <w:bCs/>
          <w:color w:val="000000"/>
          <w:sz w:val="28"/>
          <w:szCs w:val="28"/>
          <w:lang w:eastAsia="it-IT"/>
        </w:rPr>
        <w:t xml:space="preserve"> capire come funzionano, per fare in modo che possano fare l'esperienza del Signore, </w:t>
      </w:r>
      <w:r w:rsidR="00E73253" w:rsidRPr="005E40FB">
        <w:rPr>
          <w:rFonts w:eastAsia="Times New Roman" w:cstheme="minorHAnsi"/>
          <w:bCs/>
          <w:color w:val="000000"/>
          <w:sz w:val="28"/>
          <w:szCs w:val="28"/>
          <w:lang w:eastAsia="it-IT"/>
        </w:rPr>
        <w:t>come è accaduto per</w:t>
      </w:r>
      <w:r w:rsidRPr="005E40FB">
        <w:rPr>
          <w:rFonts w:eastAsia="Times New Roman" w:cstheme="minorHAnsi"/>
          <w:bCs/>
          <w:color w:val="000000"/>
          <w:sz w:val="28"/>
          <w:szCs w:val="28"/>
          <w:lang w:eastAsia="it-IT"/>
        </w:rPr>
        <w:t xml:space="preserve"> ognuno di noi </w:t>
      </w:r>
      <w:r w:rsidR="00E73253" w:rsidRPr="005E40FB">
        <w:rPr>
          <w:rFonts w:eastAsia="Times New Roman" w:cstheme="minorHAnsi"/>
          <w:bCs/>
          <w:color w:val="000000"/>
          <w:sz w:val="28"/>
          <w:szCs w:val="28"/>
          <w:lang w:eastAsia="it-IT"/>
        </w:rPr>
        <w:t xml:space="preserve">che se non avessimo </w:t>
      </w:r>
      <w:r w:rsidRPr="005E40FB">
        <w:rPr>
          <w:rFonts w:eastAsia="Times New Roman" w:cstheme="minorHAnsi"/>
          <w:bCs/>
          <w:color w:val="000000"/>
          <w:sz w:val="28"/>
          <w:szCs w:val="28"/>
          <w:lang w:eastAsia="it-IT"/>
        </w:rPr>
        <w:t xml:space="preserve">incontrato qualcuno </w:t>
      </w:r>
      <w:r w:rsidR="00E73253" w:rsidRPr="005E40FB">
        <w:rPr>
          <w:rFonts w:eastAsia="Times New Roman" w:cstheme="minorHAnsi"/>
          <w:bCs/>
          <w:color w:val="000000"/>
          <w:sz w:val="28"/>
          <w:szCs w:val="28"/>
          <w:lang w:eastAsia="it-IT"/>
        </w:rPr>
        <w:t>che ci</w:t>
      </w:r>
      <w:r w:rsidRPr="005E40FB">
        <w:rPr>
          <w:rFonts w:eastAsia="Times New Roman" w:cstheme="minorHAnsi"/>
          <w:bCs/>
          <w:color w:val="000000"/>
          <w:sz w:val="28"/>
          <w:szCs w:val="28"/>
          <w:lang w:eastAsia="it-IT"/>
        </w:rPr>
        <w:t xml:space="preserve"> ha creato le condizioni per fare l'esperienza del Signore ris</w:t>
      </w:r>
      <w:r w:rsidR="00E73253" w:rsidRPr="005E40FB">
        <w:rPr>
          <w:rFonts w:eastAsia="Times New Roman" w:cstheme="minorHAnsi"/>
          <w:bCs/>
          <w:color w:val="000000"/>
          <w:sz w:val="28"/>
          <w:szCs w:val="28"/>
          <w:lang w:eastAsia="it-IT"/>
        </w:rPr>
        <w:t>orto, non saremmo</w:t>
      </w:r>
      <w:r w:rsidRPr="005E40FB">
        <w:rPr>
          <w:rFonts w:eastAsia="Times New Roman" w:cstheme="minorHAnsi"/>
          <w:bCs/>
          <w:color w:val="000000"/>
          <w:sz w:val="28"/>
          <w:szCs w:val="28"/>
          <w:lang w:eastAsia="it-IT"/>
        </w:rPr>
        <w:t xml:space="preserve"> qui. </w:t>
      </w:r>
    </w:p>
    <w:p w:rsidR="0062701C" w:rsidRPr="005E40FB" w:rsidRDefault="00E73253" w:rsidP="00A512FD">
      <w:pPr>
        <w:suppressAutoHyphens/>
        <w:ind w:firstLine="113"/>
        <w:jc w:val="both"/>
        <w:rPr>
          <w:rFonts w:eastAsia="Times New Roman" w:cstheme="minorHAnsi"/>
          <w:bCs/>
          <w:color w:val="000000"/>
          <w:sz w:val="28"/>
          <w:szCs w:val="28"/>
          <w:lang w:eastAsia="it-IT"/>
        </w:rPr>
      </w:pPr>
      <w:r w:rsidRPr="005E40FB">
        <w:rPr>
          <w:rFonts w:eastAsia="Times New Roman" w:cstheme="minorHAnsi"/>
          <w:bCs/>
          <w:color w:val="000000"/>
          <w:sz w:val="28"/>
          <w:szCs w:val="28"/>
          <w:lang w:eastAsia="it-IT"/>
        </w:rPr>
        <w:t xml:space="preserve">Discernere il segno dei tempi significa </w:t>
      </w:r>
      <w:r w:rsidR="00631713" w:rsidRPr="005E40FB">
        <w:rPr>
          <w:rFonts w:eastAsia="Times New Roman" w:cstheme="minorHAnsi"/>
          <w:bCs/>
          <w:color w:val="000000"/>
          <w:sz w:val="28"/>
          <w:szCs w:val="28"/>
          <w:lang w:eastAsia="it-IT"/>
        </w:rPr>
        <w:t>riconoscere che sono</w:t>
      </w:r>
      <w:r w:rsidRPr="005E40FB">
        <w:rPr>
          <w:rFonts w:eastAsia="Times New Roman" w:cstheme="minorHAnsi"/>
          <w:bCs/>
          <w:color w:val="000000"/>
          <w:sz w:val="28"/>
          <w:szCs w:val="28"/>
          <w:lang w:eastAsia="it-IT"/>
        </w:rPr>
        <w:t xml:space="preserve"> culturalmente molto diversi </w:t>
      </w:r>
      <w:r w:rsidR="00631713" w:rsidRPr="005E40FB">
        <w:rPr>
          <w:rFonts w:eastAsia="Times New Roman" w:cstheme="minorHAnsi"/>
          <w:bCs/>
          <w:color w:val="000000"/>
          <w:sz w:val="28"/>
          <w:szCs w:val="28"/>
          <w:lang w:eastAsia="it-IT"/>
        </w:rPr>
        <w:t xml:space="preserve">ad esempio </w:t>
      </w:r>
      <w:r w:rsidRPr="005E40FB">
        <w:rPr>
          <w:rFonts w:eastAsia="Times New Roman" w:cstheme="minorHAnsi"/>
          <w:bCs/>
          <w:color w:val="000000"/>
          <w:sz w:val="28"/>
          <w:szCs w:val="28"/>
          <w:lang w:eastAsia="it-IT"/>
        </w:rPr>
        <w:t xml:space="preserve">che negli sessanta – settanta. In quegli anni il mondo giovanile era caratterizzato dalla presa di parola, e cioè </w:t>
      </w:r>
      <w:r w:rsidR="0062701C" w:rsidRPr="005E40FB">
        <w:rPr>
          <w:rFonts w:eastAsia="Times New Roman" w:cstheme="minorHAnsi"/>
          <w:bCs/>
          <w:color w:val="000000"/>
          <w:sz w:val="28"/>
          <w:szCs w:val="28"/>
          <w:lang w:eastAsia="it-IT"/>
        </w:rPr>
        <w:t xml:space="preserve">parlare, discutere, </w:t>
      </w:r>
      <w:r w:rsidRPr="005E40FB">
        <w:rPr>
          <w:rFonts w:eastAsia="Times New Roman" w:cstheme="minorHAnsi"/>
          <w:bCs/>
          <w:color w:val="000000"/>
          <w:sz w:val="28"/>
          <w:szCs w:val="28"/>
          <w:lang w:eastAsia="it-IT"/>
        </w:rPr>
        <w:t xml:space="preserve">litigare </w:t>
      </w:r>
      <w:r w:rsidR="0062701C" w:rsidRPr="005E40FB">
        <w:rPr>
          <w:rFonts w:eastAsia="Times New Roman" w:cstheme="minorHAnsi"/>
          <w:bCs/>
          <w:color w:val="000000"/>
          <w:sz w:val="28"/>
          <w:szCs w:val="28"/>
          <w:lang w:eastAsia="it-IT"/>
        </w:rPr>
        <w:t xml:space="preserve">anche ideologicamente, prendere parola era una delle cose in cui </w:t>
      </w:r>
      <w:r w:rsidRPr="005E40FB">
        <w:rPr>
          <w:rFonts w:eastAsia="Times New Roman" w:cstheme="minorHAnsi"/>
          <w:bCs/>
          <w:color w:val="000000"/>
          <w:sz w:val="28"/>
          <w:szCs w:val="28"/>
          <w:lang w:eastAsia="it-IT"/>
        </w:rPr>
        <w:t xml:space="preserve">i giovani impiegavano tanto tempo. Continuavano </w:t>
      </w:r>
      <w:r w:rsidR="00413A0D" w:rsidRPr="005E40FB">
        <w:rPr>
          <w:rFonts w:eastAsia="Times New Roman" w:cstheme="minorHAnsi"/>
          <w:bCs/>
          <w:color w:val="000000"/>
          <w:sz w:val="28"/>
          <w:szCs w:val="28"/>
          <w:lang w:eastAsia="it-IT"/>
        </w:rPr>
        <w:t>a discutere, se potevano, anche</w:t>
      </w:r>
      <w:r w:rsidR="00631713" w:rsidRPr="005E40FB">
        <w:rPr>
          <w:rFonts w:eastAsia="Times New Roman" w:cstheme="minorHAnsi"/>
          <w:bCs/>
          <w:color w:val="000000"/>
          <w:sz w:val="28"/>
          <w:szCs w:val="28"/>
          <w:lang w:eastAsia="it-IT"/>
        </w:rPr>
        <w:t xml:space="preserve"> fino a notte inoltrata, pensiamo</w:t>
      </w:r>
      <w:r w:rsidR="00413A0D" w:rsidRPr="005E40FB">
        <w:rPr>
          <w:rFonts w:eastAsia="Times New Roman" w:cstheme="minorHAnsi"/>
          <w:bCs/>
          <w:color w:val="000000"/>
          <w:sz w:val="28"/>
          <w:szCs w:val="28"/>
          <w:lang w:eastAsia="it-IT"/>
        </w:rPr>
        <w:t xml:space="preserve"> ai collettivi nelle scuole, alle assemblee scolastiche dove ci si alzava in piedi e si diceva</w:t>
      </w:r>
      <w:r w:rsidR="0062701C" w:rsidRPr="005E40FB">
        <w:rPr>
          <w:rFonts w:eastAsia="Times New Roman" w:cstheme="minorHAnsi"/>
          <w:bCs/>
          <w:color w:val="000000"/>
          <w:sz w:val="28"/>
          <w:szCs w:val="28"/>
          <w:lang w:eastAsia="it-IT"/>
        </w:rPr>
        <w:t xml:space="preserve"> secondo me </w:t>
      </w:r>
      <w:r w:rsidR="00413A0D" w:rsidRPr="005E40FB">
        <w:rPr>
          <w:rFonts w:eastAsia="Times New Roman" w:cstheme="minorHAnsi"/>
          <w:bCs/>
          <w:color w:val="000000"/>
          <w:sz w:val="28"/>
          <w:szCs w:val="28"/>
          <w:lang w:eastAsia="it-IT"/>
        </w:rPr>
        <w:t xml:space="preserve">non è giusto, </w:t>
      </w:r>
      <w:r w:rsidR="0062701C" w:rsidRPr="005E40FB">
        <w:rPr>
          <w:rFonts w:eastAsia="Times New Roman" w:cstheme="minorHAnsi"/>
          <w:bCs/>
          <w:color w:val="000000"/>
          <w:sz w:val="28"/>
          <w:szCs w:val="28"/>
          <w:lang w:eastAsia="it-IT"/>
        </w:rPr>
        <w:t>non sono d'accordo</w:t>
      </w:r>
      <w:r w:rsidR="00413A0D" w:rsidRPr="005E40FB">
        <w:rPr>
          <w:rFonts w:eastAsia="Times New Roman" w:cstheme="minorHAnsi"/>
          <w:bCs/>
          <w:color w:val="000000"/>
          <w:sz w:val="28"/>
          <w:szCs w:val="28"/>
          <w:lang w:eastAsia="it-IT"/>
        </w:rPr>
        <w:t xml:space="preserve"> …</w:t>
      </w:r>
      <w:r w:rsidR="0062701C" w:rsidRPr="005E40FB">
        <w:rPr>
          <w:rFonts w:eastAsia="Times New Roman" w:cstheme="minorHAnsi"/>
          <w:bCs/>
          <w:color w:val="000000"/>
          <w:sz w:val="28"/>
          <w:szCs w:val="28"/>
          <w:lang w:eastAsia="it-IT"/>
        </w:rPr>
        <w:t xml:space="preserve"> Questo oggi è molto cambiato</w:t>
      </w:r>
      <w:r w:rsidR="00413A0D" w:rsidRPr="005E40FB">
        <w:rPr>
          <w:rFonts w:eastAsia="Times New Roman" w:cstheme="minorHAnsi"/>
          <w:bCs/>
          <w:color w:val="000000"/>
          <w:sz w:val="28"/>
          <w:szCs w:val="28"/>
          <w:lang w:eastAsia="it-IT"/>
        </w:rPr>
        <w:t>, c</w:t>
      </w:r>
      <w:r w:rsidR="0062701C" w:rsidRPr="005E40FB">
        <w:rPr>
          <w:rFonts w:eastAsia="Times New Roman" w:cstheme="minorHAnsi"/>
          <w:bCs/>
          <w:color w:val="000000"/>
          <w:sz w:val="28"/>
          <w:szCs w:val="28"/>
          <w:lang w:eastAsia="it-IT"/>
        </w:rPr>
        <w:t>hi ha oggi ha tra i 20 e i 30 anni è figlio di una cultura che non ha presa di parola, e che quando pr</w:t>
      </w:r>
      <w:r w:rsidR="00413A0D" w:rsidRPr="005E40FB">
        <w:rPr>
          <w:rFonts w:eastAsia="Times New Roman" w:cstheme="minorHAnsi"/>
          <w:bCs/>
          <w:color w:val="000000"/>
          <w:sz w:val="28"/>
          <w:szCs w:val="28"/>
          <w:lang w:eastAsia="it-IT"/>
        </w:rPr>
        <w:t>ende la parola non tanto la sa gestire.</w:t>
      </w:r>
    </w:p>
    <w:p w:rsidR="0062701C" w:rsidRPr="005E40FB" w:rsidRDefault="00413A0D" w:rsidP="00A512FD">
      <w:pPr>
        <w:ind w:firstLine="113"/>
        <w:jc w:val="both"/>
        <w:rPr>
          <w:rFonts w:eastAsia="Times New Roman" w:cstheme="minorHAnsi"/>
          <w:bCs/>
          <w:color w:val="000000"/>
          <w:sz w:val="28"/>
          <w:szCs w:val="28"/>
          <w:lang w:eastAsia="it-IT"/>
        </w:rPr>
      </w:pPr>
      <w:r w:rsidRPr="005E40FB">
        <w:rPr>
          <w:rFonts w:eastAsia="Times New Roman" w:cstheme="minorHAnsi"/>
          <w:bCs/>
          <w:color w:val="000000"/>
          <w:sz w:val="28"/>
          <w:szCs w:val="28"/>
          <w:lang w:eastAsia="it-IT"/>
        </w:rPr>
        <w:t xml:space="preserve">Giusto </w:t>
      </w:r>
      <w:r w:rsidR="0062701C" w:rsidRPr="005E40FB">
        <w:rPr>
          <w:rFonts w:eastAsia="Times New Roman" w:cstheme="minorHAnsi"/>
          <w:bCs/>
          <w:color w:val="000000"/>
          <w:sz w:val="28"/>
          <w:szCs w:val="28"/>
          <w:lang w:eastAsia="it-IT"/>
        </w:rPr>
        <w:t xml:space="preserve">o sbagliato che sia, questa è la loro realtà </w:t>
      </w:r>
      <w:r w:rsidRPr="005E40FB">
        <w:rPr>
          <w:rFonts w:eastAsia="Times New Roman" w:cstheme="minorHAnsi"/>
          <w:bCs/>
          <w:color w:val="000000"/>
          <w:sz w:val="28"/>
          <w:szCs w:val="28"/>
          <w:lang w:eastAsia="it-IT"/>
        </w:rPr>
        <w:t>e quindi</w:t>
      </w:r>
      <w:r w:rsidR="0062701C" w:rsidRPr="005E40FB">
        <w:rPr>
          <w:rFonts w:eastAsia="Times New Roman" w:cstheme="minorHAnsi"/>
          <w:bCs/>
          <w:color w:val="000000"/>
          <w:sz w:val="28"/>
          <w:szCs w:val="28"/>
          <w:lang w:eastAsia="it-IT"/>
        </w:rPr>
        <w:t xml:space="preserve"> immaginarsi di creare una </w:t>
      </w:r>
      <w:proofErr w:type="spellStart"/>
      <w:r w:rsidR="0062701C" w:rsidRPr="005E40FB">
        <w:rPr>
          <w:rFonts w:eastAsia="Times New Roman" w:cstheme="minorHAnsi"/>
          <w:bCs/>
          <w:color w:val="000000"/>
          <w:sz w:val="28"/>
          <w:szCs w:val="28"/>
          <w:lang w:eastAsia="it-IT"/>
        </w:rPr>
        <w:t>paradosis</w:t>
      </w:r>
      <w:proofErr w:type="spellEnd"/>
      <w:r w:rsidR="0062701C" w:rsidRPr="005E40FB">
        <w:rPr>
          <w:rFonts w:eastAsia="Times New Roman" w:cstheme="minorHAnsi"/>
          <w:bCs/>
          <w:color w:val="000000"/>
          <w:sz w:val="28"/>
          <w:szCs w:val="28"/>
          <w:lang w:eastAsia="it-IT"/>
        </w:rPr>
        <w:t xml:space="preserve"> con i giovani attraverso il privilegio della parola, è senza futuro, vuol dire non </w:t>
      </w:r>
      <w:r w:rsidR="00F04EBA" w:rsidRPr="005E40FB">
        <w:rPr>
          <w:rFonts w:eastAsia="Times New Roman" w:cstheme="minorHAnsi"/>
          <w:bCs/>
          <w:color w:val="000000"/>
          <w:sz w:val="28"/>
          <w:szCs w:val="28"/>
          <w:lang w:eastAsia="it-IT"/>
        </w:rPr>
        <w:t>vederli, non capire nulla del mondo dei giovani</w:t>
      </w:r>
      <w:r w:rsidR="0062701C" w:rsidRPr="005E40FB">
        <w:rPr>
          <w:rFonts w:eastAsia="Times New Roman" w:cstheme="minorHAnsi"/>
          <w:bCs/>
          <w:color w:val="000000"/>
          <w:sz w:val="28"/>
          <w:szCs w:val="28"/>
          <w:lang w:eastAsia="it-IT"/>
        </w:rPr>
        <w:t xml:space="preserve">. </w:t>
      </w:r>
    </w:p>
    <w:p w:rsidR="00413A0D" w:rsidRPr="005E40FB" w:rsidRDefault="00413A0D" w:rsidP="00A512FD">
      <w:pPr>
        <w:ind w:firstLine="113"/>
        <w:jc w:val="both"/>
        <w:rPr>
          <w:rFonts w:eastAsia="Times New Roman" w:cstheme="minorHAnsi"/>
          <w:bCs/>
          <w:color w:val="000000"/>
          <w:sz w:val="28"/>
          <w:szCs w:val="28"/>
          <w:lang w:eastAsia="it-IT"/>
        </w:rPr>
      </w:pPr>
      <w:r w:rsidRPr="005E40FB">
        <w:rPr>
          <w:rFonts w:eastAsia="Times New Roman" w:cstheme="minorHAnsi"/>
          <w:bCs/>
          <w:color w:val="000000"/>
          <w:sz w:val="28"/>
          <w:szCs w:val="28"/>
          <w:lang w:eastAsia="it-IT"/>
        </w:rPr>
        <w:t xml:space="preserve">Un’altra </w:t>
      </w:r>
      <w:r w:rsidR="0062701C" w:rsidRPr="005E40FB">
        <w:rPr>
          <w:rFonts w:eastAsia="Times New Roman" w:cstheme="minorHAnsi"/>
          <w:bCs/>
          <w:color w:val="000000"/>
          <w:sz w:val="28"/>
          <w:szCs w:val="28"/>
          <w:lang w:eastAsia="it-IT"/>
        </w:rPr>
        <w:t>annotazione</w:t>
      </w:r>
      <w:r w:rsidRPr="005E40FB">
        <w:rPr>
          <w:rFonts w:eastAsia="Times New Roman" w:cstheme="minorHAnsi"/>
          <w:bCs/>
          <w:color w:val="000000"/>
          <w:sz w:val="28"/>
          <w:szCs w:val="28"/>
          <w:lang w:eastAsia="it-IT"/>
        </w:rPr>
        <w:t xml:space="preserve"> importante,</w:t>
      </w:r>
      <w:r w:rsidR="0062701C" w:rsidRPr="005E40FB">
        <w:rPr>
          <w:rFonts w:eastAsia="Times New Roman" w:cstheme="minorHAnsi"/>
          <w:bCs/>
          <w:color w:val="000000"/>
          <w:sz w:val="28"/>
          <w:szCs w:val="28"/>
          <w:lang w:eastAsia="it-IT"/>
        </w:rPr>
        <w:t xml:space="preserve"> ma se ne potrebbero fare molte altre, molti dei giovani attuali vivono con un tema di ansia da prestazione, sembrano tutti svagati, e in realtà per tutto un sistema che li circonda sono permanentemente sotto pressione, faticano tantissimo a progettare il futuro, e sono sempre, si sentono sempre permanentemente misurati: quanto valgono, quanto contano, </w:t>
      </w:r>
      <w:r w:rsidRPr="005E40FB">
        <w:rPr>
          <w:rFonts w:eastAsia="Times New Roman" w:cstheme="minorHAnsi"/>
          <w:bCs/>
          <w:color w:val="000000"/>
          <w:sz w:val="28"/>
          <w:szCs w:val="28"/>
          <w:lang w:eastAsia="it-IT"/>
        </w:rPr>
        <w:t xml:space="preserve">devono </w:t>
      </w:r>
      <w:r w:rsidR="00631713" w:rsidRPr="005E40FB">
        <w:rPr>
          <w:rFonts w:eastAsia="Times New Roman" w:cstheme="minorHAnsi"/>
          <w:bCs/>
          <w:color w:val="000000"/>
          <w:sz w:val="28"/>
          <w:szCs w:val="28"/>
          <w:lang w:eastAsia="it-IT"/>
        </w:rPr>
        <w:t>conseguire tutti gli esami</w:t>
      </w:r>
      <w:r w:rsidRPr="005E40FB">
        <w:rPr>
          <w:rFonts w:eastAsia="Times New Roman" w:cstheme="minorHAnsi"/>
          <w:bCs/>
          <w:color w:val="000000"/>
          <w:sz w:val="28"/>
          <w:szCs w:val="28"/>
          <w:lang w:eastAsia="it-IT"/>
        </w:rPr>
        <w:t xml:space="preserve">, devono essere i primi nello sport, i genitori </w:t>
      </w:r>
      <w:r w:rsidR="00631713" w:rsidRPr="005E40FB">
        <w:rPr>
          <w:rFonts w:eastAsia="Times New Roman" w:cstheme="minorHAnsi"/>
          <w:bCs/>
          <w:color w:val="000000"/>
          <w:sz w:val="28"/>
          <w:szCs w:val="28"/>
          <w:lang w:eastAsia="it-IT"/>
        </w:rPr>
        <w:t xml:space="preserve">degli adolescenti </w:t>
      </w:r>
      <w:r w:rsidRPr="005E40FB">
        <w:rPr>
          <w:rFonts w:eastAsia="Times New Roman" w:cstheme="minorHAnsi"/>
          <w:bCs/>
          <w:color w:val="000000"/>
          <w:sz w:val="28"/>
          <w:szCs w:val="28"/>
          <w:lang w:eastAsia="it-IT"/>
        </w:rPr>
        <w:t xml:space="preserve">seguono le gare, le partite …  quelli </w:t>
      </w:r>
      <w:r w:rsidR="0062701C" w:rsidRPr="005E40FB">
        <w:rPr>
          <w:rFonts w:eastAsia="Times New Roman" w:cstheme="minorHAnsi"/>
          <w:bCs/>
          <w:color w:val="000000"/>
          <w:sz w:val="28"/>
          <w:szCs w:val="28"/>
          <w:lang w:eastAsia="it-IT"/>
        </w:rPr>
        <w:t>tra 20</w:t>
      </w:r>
      <w:r w:rsidRPr="005E40FB">
        <w:rPr>
          <w:rFonts w:eastAsia="Times New Roman" w:cstheme="minorHAnsi"/>
          <w:bCs/>
          <w:color w:val="000000"/>
          <w:sz w:val="28"/>
          <w:szCs w:val="28"/>
          <w:lang w:eastAsia="it-IT"/>
        </w:rPr>
        <w:t xml:space="preserve"> e i 3</w:t>
      </w:r>
      <w:r w:rsidR="0062701C" w:rsidRPr="005E40FB">
        <w:rPr>
          <w:rFonts w:eastAsia="Times New Roman" w:cstheme="minorHAnsi"/>
          <w:bCs/>
          <w:color w:val="000000"/>
          <w:sz w:val="28"/>
          <w:szCs w:val="28"/>
          <w:lang w:eastAsia="it-IT"/>
        </w:rPr>
        <w:t xml:space="preserve">0 anni vivono una grande instabilità geografica, viaggiano molto, possono passare anche lunghi periodi lontano, per il lavoro, per lo studio, non sanno se vivranno qui o dove, </w:t>
      </w:r>
      <w:r w:rsidRPr="005E40FB">
        <w:rPr>
          <w:rFonts w:eastAsia="Times New Roman" w:cstheme="minorHAnsi"/>
          <w:bCs/>
          <w:color w:val="000000"/>
          <w:sz w:val="28"/>
          <w:szCs w:val="28"/>
          <w:lang w:eastAsia="it-IT"/>
        </w:rPr>
        <w:t xml:space="preserve">e </w:t>
      </w:r>
      <w:r w:rsidR="0062701C" w:rsidRPr="005E40FB">
        <w:rPr>
          <w:rFonts w:eastAsia="Times New Roman" w:cstheme="minorHAnsi"/>
          <w:bCs/>
          <w:color w:val="000000"/>
          <w:sz w:val="28"/>
          <w:szCs w:val="28"/>
          <w:lang w:eastAsia="it-IT"/>
        </w:rPr>
        <w:t xml:space="preserve">si potrebbe continuare </w:t>
      </w:r>
      <w:r w:rsidRPr="005E40FB">
        <w:rPr>
          <w:rFonts w:eastAsia="Times New Roman" w:cstheme="minorHAnsi"/>
          <w:bCs/>
          <w:color w:val="000000"/>
          <w:sz w:val="28"/>
          <w:szCs w:val="28"/>
          <w:lang w:eastAsia="it-IT"/>
        </w:rPr>
        <w:t xml:space="preserve">e cogliere altre </w:t>
      </w:r>
      <w:r w:rsidR="0062701C" w:rsidRPr="005E40FB">
        <w:rPr>
          <w:rFonts w:eastAsia="Times New Roman" w:cstheme="minorHAnsi"/>
          <w:bCs/>
          <w:color w:val="000000"/>
          <w:sz w:val="28"/>
          <w:szCs w:val="28"/>
          <w:lang w:eastAsia="it-IT"/>
        </w:rPr>
        <w:t xml:space="preserve">caratteristiche. </w:t>
      </w:r>
    </w:p>
    <w:p w:rsidR="0062701C" w:rsidRPr="005E40FB" w:rsidRDefault="00413A0D" w:rsidP="00A512FD">
      <w:pPr>
        <w:ind w:firstLine="113"/>
        <w:jc w:val="both"/>
        <w:rPr>
          <w:rFonts w:eastAsia="Times New Roman" w:cstheme="minorHAnsi"/>
          <w:bCs/>
          <w:color w:val="000000"/>
          <w:sz w:val="28"/>
          <w:szCs w:val="28"/>
          <w:lang w:eastAsia="it-IT"/>
        </w:rPr>
      </w:pPr>
      <w:r w:rsidRPr="005E40FB">
        <w:rPr>
          <w:rFonts w:eastAsia="Times New Roman" w:cstheme="minorHAnsi"/>
          <w:bCs/>
          <w:color w:val="000000"/>
          <w:sz w:val="28"/>
          <w:szCs w:val="28"/>
          <w:lang w:eastAsia="it-IT"/>
        </w:rPr>
        <w:t>Questo è un esempio di un primo passaggio, riconoscere i segni dei tempi.</w:t>
      </w:r>
    </w:p>
    <w:p w:rsidR="001C7750" w:rsidRPr="005E40FB" w:rsidRDefault="00E333FB" w:rsidP="00A512FD">
      <w:pPr>
        <w:ind w:firstLine="113"/>
        <w:jc w:val="both"/>
        <w:rPr>
          <w:rFonts w:eastAsia="Times New Roman" w:cstheme="minorHAnsi"/>
          <w:bCs/>
          <w:color w:val="000000"/>
          <w:sz w:val="28"/>
          <w:szCs w:val="28"/>
          <w:lang w:eastAsia="it-IT"/>
        </w:rPr>
      </w:pPr>
      <w:r w:rsidRPr="005E40FB">
        <w:rPr>
          <w:rFonts w:eastAsia="Times New Roman" w:cstheme="minorHAnsi"/>
          <w:b/>
          <w:bCs/>
          <w:color w:val="000000"/>
          <w:sz w:val="28"/>
          <w:szCs w:val="28"/>
          <w:lang w:eastAsia="it-IT"/>
        </w:rPr>
        <w:t xml:space="preserve">Passaggio </w:t>
      </w:r>
      <w:r w:rsidR="0062701C" w:rsidRPr="005E40FB">
        <w:rPr>
          <w:rFonts w:eastAsia="Times New Roman" w:cstheme="minorHAnsi"/>
          <w:b/>
          <w:bCs/>
          <w:color w:val="000000"/>
          <w:sz w:val="28"/>
          <w:szCs w:val="28"/>
          <w:lang w:eastAsia="it-IT"/>
        </w:rPr>
        <w:t>successivo</w:t>
      </w:r>
      <w:r w:rsidR="0062701C" w:rsidRPr="005E40FB">
        <w:rPr>
          <w:rFonts w:eastAsia="Times New Roman" w:cstheme="minorHAnsi"/>
          <w:bCs/>
          <w:color w:val="000000"/>
          <w:sz w:val="28"/>
          <w:szCs w:val="28"/>
          <w:lang w:eastAsia="it-IT"/>
        </w:rPr>
        <w:t xml:space="preserve">: quale confronto con il fine che ci caratterizza? Col fine che ci caratterizza come comunità, </w:t>
      </w:r>
      <w:r w:rsidR="001C7750" w:rsidRPr="005E40FB">
        <w:rPr>
          <w:rFonts w:eastAsia="Times New Roman" w:cstheme="minorHAnsi"/>
          <w:bCs/>
          <w:color w:val="000000"/>
          <w:sz w:val="28"/>
          <w:szCs w:val="28"/>
          <w:lang w:eastAsia="it-IT"/>
        </w:rPr>
        <w:t xml:space="preserve">non a noi come singoli, </w:t>
      </w:r>
      <w:r w:rsidR="0062701C" w:rsidRPr="005E40FB">
        <w:rPr>
          <w:rFonts w:eastAsia="Times New Roman" w:cstheme="minorHAnsi"/>
          <w:bCs/>
          <w:color w:val="000000"/>
          <w:sz w:val="28"/>
          <w:szCs w:val="28"/>
          <w:lang w:eastAsia="it-IT"/>
        </w:rPr>
        <w:t>questo segno come dice a noi</w:t>
      </w:r>
      <w:r w:rsidR="000B12BA" w:rsidRPr="005E40FB">
        <w:rPr>
          <w:rFonts w:eastAsia="Times New Roman" w:cstheme="minorHAnsi"/>
          <w:bCs/>
          <w:color w:val="000000"/>
          <w:sz w:val="28"/>
          <w:szCs w:val="28"/>
          <w:lang w:eastAsia="it-IT"/>
        </w:rPr>
        <w:t xml:space="preserve">, </w:t>
      </w:r>
      <w:r w:rsidR="001C7750" w:rsidRPr="005E40FB">
        <w:rPr>
          <w:rFonts w:eastAsia="Times New Roman" w:cstheme="minorHAnsi"/>
          <w:bCs/>
          <w:color w:val="000000"/>
          <w:sz w:val="28"/>
          <w:szCs w:val="28"/>
          <w:lang w:eastAsia="it-IT"/>
        </w:rPr>
        <w:t xml:space="preserve">a </w:t>
      </w:r>
      <w:r w:rsidR="0062701C" w:rsidRPr="005E40FB">
        <w:rPr>
          <w:rFonts w:eastAsia="Times New Roman" w:cstheme="minorHAnsi"/>
          <w:bCs/>
          <w:color w:val="000000"/>
          <w:sz w:val="28"/>
          <w:szCs w:val="28"/>
          <w:lang w:eastAsia="it-IT"/>
        </w:rPr>
        <w:t xml:space="preserve">noi secondo il nostro fine, e quindi qui c'è la prima questione: </w:t>
      </w:r>
    </w:p>
    <w:p w:rsidR="001F4287" w:rsidRPr="005E40FB" w:rsidRDefault="001C7750" w:rsidP="00A512FD">
      <w:pPr>
        <w:ind w:firstLine="113"/>
        <w:jc w:val="both"/>
        <w:rPr>
          <w:rFonts w:eastAsia="Times New Roman" w:cstheme="minorHAnsi"/>
          <w:bCs/>
          <w:color w:val="000000"/>
          <w:sz w:val="28"/>
          <w:szCs w:val="28"/>
          <w:lang w:eastAsia="it-IT"/>
        </w:rPr>
      </w:pPr>
      <w:r w:rsidRPr="005E40FB">
        <w:rPr>
          <w:rFonts w:eastAsia="Times New Roman" w:cstheme="minorHAnsi"/>
          <w:bCs/>
          <w:color w:val="000000"/>
          <w:sz w:val="28"/>
          <w:szCs w:val="28"/>
          <w:lang w:eastAsia="it-IT"/>
        </w:rPr>
        <w:t>le</w:t>
      </w:r>
      <w:r w:rsidR="0062701C" w:rsidRPr="005E40FB">
        <w:rPr>
          <w:rFonts w:eastAsia="Times New Roman" w:cstheme="minorHAnsi"/>
          <w:bCs/>
          <w:color w:val="000000"/>
          <w:sz w:val="28"/>
          <w:szCs w:val="28"/>
          <w:lang w:eastAsia="it-IT"/>
        </w:rPr>
        <w:t xml:space="preserve"> comunità cristiane oggi fanno una grande f</w:t>
      </w:r>
      <w:r w:rsidRPr="005E40FB">
        <w:rPr>
          <w:rFonts w:eastAsia="Times New Roman" w:cstheme="minorHAnsi"/>
          <w:bCs/>
          <w:color w:val="000000"/>
          <w:sz w:val="28"/>
          <w:szCs w:val="28"/>
          <w:lang w:eastAsia="it-IT"/>
        </w:rPr>
        <w:t>atica ad avere una comprensione su q</w:t>
      </w:r>
      <w:r w:rsidR="0062701C" w:rsidRPr="005E40FB">
        <w:rPr>
          <w:rFonts w:eastAsia="Times New Roman" w:cstheme="minorHAnsi"/>
          <w:bCs/>
          <w:color w:val="000000"/>
          <w:sz w:val="28"/>
          <w:szCs w:val="28"/>
          <w:lang w:eastAsia="it-IT"/>
        </w:rPr>
        <w:t xml:space="preserve">ual è il proprio fine? perché una parrocchia esiste e noi ci partecipiamo e ci impegniamo? </w:t>
      </w:r>
      <w:r w:rsidRPr="005E40FB">
        <w:rPr>
          <w:rFonts w:eastAsia="Times New Roman" w:cstheme="minorHAnsi"/>
          <w:bCs/>
          <w:color w:val="000000"/>
          <w:sz w:val="28"/>
          <w:szCs w:val="28"/>
          <w:lang w:eastAsia="it-IT"/>
        </w:rPr>
        <w:t xml:space="preserve">A </w:t>
      </w:r>
      <w:r w:rsidR="0062701C" w:rsidRPr="005E40FB">
        <w:rPr>
          <w:rFonts w:eastAsia="Times New Roman" w:cstheme="minorHAnsi"/>
          <w:bCs/>
          <w:color w:val="000000"/>
          <w:sz w:val="28"/>
          <w:szCs w:val="28"/>
          <w:lang w:eastAsia="it-IT"/>
        </w:rPr>
        <w:t xml:space="preserve">quale scopo? </w:t>
      </w:r>
      <w:r w:rsidR="005971DE" w:rsidRPr="005E40FB">
        <w:rPr>
          <w:rFonts w:eastAsia="Times New Roman" w:cstheme="minorHAnsi"/>
          <w:bCs/>
          <w:color w:val="000000"/>
          <w:sz w:val="28"/>
          <w:szCs w:val="28"/>
          <w:lang w:eastAsia="it-IT"/>
        </w:rPr>
        <w:t>Se ipoteticamente ci facciamo la domanda: p</w:t>
      </w:r>
      <w:r w:rsidRPr="005E40FB">
        <w:rPr>
          <w:rFonts w:eastAsia="Times New Roman" w:cstheme="minorHAnsi"/>
          <w:bCs/>
          <w:color w:val="000000"/>
          <w:sz w:val="28"/>
          <w:szCs w:val="28"/>
          <w:lang w:eastAsia="it-IT"/>
        </w:rPr>
        <w:t xml:space="preserve">er far </w:t>
      </w:r>
      <w:r w:rsidRPr="005E40FB">
        <w:rPr>
          <w:rFonts w:eastAsia="Times New Roman" w:cstheme="minorHAnsi"/>
          <w:bCs/>
          <w:color w:val="000000"/>
          <w:sz w:val="28"/>
          <w:szCs w:val="28"/>
          <w:lang w:eastAsia="it-IT"/>
        </w:rPr>
        <w:lastRenderedPageBreak/>
        <w:t>funzionare benissimo q</w:t>
      </w:r>
      <w:r w:rsidR="0062701C" w:rsidRPr="005E40FB">
        <w:rPr>
          <w:rFonts w:eastAsia="Times New Roman" w:cstheme="minorHAnsi"/>
          <w:bCs/>
          <w:color w:val="000000"/>
          <w:sz w:val="28"/>
          <w:szCs w:val="28"/>
          <w:lang w:eastAsia="it-IT"/>
        </w:rPr>
        <w:t xml:space="preserve">uesta parrocchia cosa dovrebbe succedere? </w:t>
      </w:r>
      <w:r w:rsidRPr="005E40FB">
        <w:rPr>
          <w:rFonts w:eastAsia="Times New Roman" w:cstheme="minorHAnsi"/>
          <w:bCs/>
          <w:color w:val="000000"/>
          <w:sz w:val="28"/>
          <w:szCs w:val="28"/>
          <w:lang w:eastAsia="it-IT"/>
        </w:rPr>
        <w:t>Qual è</w:t>
      </w:r>
      <w:r w:rsidR="005971DE" w:rsidRPr="005E40FB">
        <w:rPr>
          <w:rFonts w:eastAsia="Times New Roman" w:cstheme="minorHAnsi"/>
          <w:bCs/>
          <w:color w:val="000000"/>
          <w:sz w:val="28"/>
          <w:szCs w:val="28"/>
          <w:lang w:eastAsia="it-IT"/>
        </w:rPr>
        <w:t xml:space="preserve"> il fine comune da individuare?</w:t>
      </w:r>
    </w:p>
    <w:p w:rsidR="007E59EC" w:rsidRPr="005E40FB" w:rsidRDefault="007E59EC" w:rsidP="00A512FD">
      <w:pPr>
        <w:ind w:firstLine="113"/>
        <w:jc w:val="both"/>
        <w:rPr>
          <w:rFonts w:eastAsia="Times New Roman" w:cstheme="minorHAnsi"/>
          <w:bCs/>
          <w:color w:val="000000"/>
          <w:sz w:val="28"/>
          <w:szCs w:val="28"/>
          <w:lang w:eastAsia="it-IT"/>
        </w:rPr>
      </w:pPr>
      <w:r w:rsidRPr="005E40FB">
        <w:rPr>
          <w:rFonts w:eastAsia="Times New Roman" w:cstheme="minorHAnsi"/>
          <w:bCs/>
          <w:color w:val="000000"/>
          <w:sz w:val="28"/>
          <w:szCs w:val="28"/>
          <w:lang w:eastAsia="it-IT"/>
        </w:rPr>
        <w:t>U</w:t>
      </w:r>
      <w:r w:rsidR="0062701C" w:rsidRPr="005E40FB">
        <w:rPr>
          <w:rFonts w:eastAsia="Times New Roman" w:cstheme="minorHAnsi"/>
          <w:bCs/>
          <w:color w:val="000000"/>
          <w:sz w:val="28"/>
          <w:szCs w:val="28"/>
          <w:lang w:eastAsia="it-IT"/>
        </w:rPr>
        <w:t xml:space="preserve">n'analisi sulle nostre malattie dovrebbe cominciare </w:t>
      </w:r>
      <w:r w:rsidRPr="005E40FB">
        <w:rPr>
          <w:rFonts w:eastAsia="Times New Roman" w:cstheme="minorHAnsi"/>
          <w:bCs/>
          <w:color w:val="000000"/>
          <w:sz w:val="28"/>
          <w:szCs w:val="28"/>
          <w:lang w:eastAsia="it-IT"/>
        </w:rPr>
        <w:t>proprio da questo punto,</w:t>
      </w:r>
      <w:r w:rsidR="0062701C" w:rsidRPr="005E40FB">
        <w:rPr>
          <w:rFonts w:eastAsia="Times New Roman" w:cstheme="minorHAnsi"/>
          <w:bCs/>
          <w:color w:val="000000"/>
          <w:sz w:val="28"/>
          <w:szCs w:val="28"/>
          <w:lang w:eastAsia="it-IT"/>
        </w:rPr>
        <w:t xml:space="preserve"> perché una delle malattie </w:t>
      </w:r>
      <w:r w:rsidR="005971DE" w:rsidRPr="005E40FB">
        <w:rPr>
          <w:rFonts w:eastAsia="Times New Roman" w:cstheme="minorHAnsi"/>
          <w:bCs/>
          <w:color w:val="000000"/>
          <w:sz w:val="28"/>
          <w:szCs w:val="28"/>
          <w:lang w:eastAsia="it-IT"/>
        </w:rPr>
        <w:t>è di</w:t>
      </w:r>
      <w:r w:rsidR="0062701C" w:rsidRPr="005E40FB">
        <w:rPr>
          <w:rFonts w:eastAsia="Times New Roman" w:cstheme="minorHAnsi"/>
          <w:bCs/>
          <w:color w:val="000000"/>
          <w:sz w:val="28"/>
          <w:szCs w:val="28"/>
          <w:lang w:eastAsia="it-IT"/>
        </w:rPr>
        <w:t xml:space="preserve"> aver perso</w:t>
      </w:r>
      <w:r w:rsidRPr="005E40FB">
        <w:rPr>
          <w:rFonts w:eastAsia="Times New Roman" w:cstheme="minorHAnsi"/>
          <w:bCs/>
          <w:color w:val="000000"/>
          <w:sz w:val="28"/>
          <w:szCs w:val="28"/>
          <w:lang w:eastAsia="it-IT"/>
        </w:rPr>
        <w:t xml:space="preserve"> o non aver più chiaro</w:t>
      </w:r>
      <w:r w:rsidR="0062701C" w:rsidRPr="005E40FB">
        <w:rPr>
          <w:rFonts w:eastAsia="Times New Roman" w:cstheme="minorHAnsi"/>
          <w:bCs/>
          <w:color w:val="000000"/>
          <w:sz w:val="28"/>
          <w:szCs w:val="28"/>
          <w:lang w:eastAsia="it-IT"/>
        </w:rPr>
        <w:t xml:space="preserve"> il senso del nostro scopo. Siamo diventati miopi, vediamo solo il funzionamento vicino, da lontano non vediamo più e dunque diciamo: la gente viene o non viene, facciamo un'iniziativa funziona perché vengono tanti o non funziona</w:t>
      </w:r>
      <w:r w:rsidRPr="005E40FB">
        <w:rPr>
          <w:rFonts w:eastAsia="Times New Roman" w:cstheme="minorHAnsi"/>
          <w:bCs/>
          <w:color w:val="000000"/>
          <w:sz w:val="28"/>
          <w:szCs w:val="28"/>
          <w:lang w:eastAsia="it-IT"/>
        </w:rPr>
        <w:t xml:space="preserve"> perché non è venuto nessuno</w:t>
      </w:r>
      <w:r w:rsidR="0062701C" w:rsidRPr="005E40FB">
        <w:rPr>
          <w:rFonts w:eastAsia="Times New Roman" w:cstheme="minorHAnsi"/>
          <w:bCs/>
          <w:color w:val="000000"/>
          <w:sz w:val="28"/>
          <w:szCs w:val="28"/>
          <w:lang w:eastAsia="it-IT"/>
        </w:rPr>
        <w:t xml:space="preserve">, </w:t>
      </w:r>
      <w:r w:rsidRPr="005E40FB">
        <w:rPr>
          <w:rFonts w:eastAsia="Times New Roman" w:cstheme="minorHAnsi"/>
          <w:bCs/>
          <w:color w:val="000000"/>
          <w:sz w:val="28"/>
          <w:szCs w:val="28"/>
          <w:lang w:eastAsia="it-IT"/>
        </w:rPr>
        <w:t xml:space="preserve">i genitori dei bambini non rimangono a Messa li accompagnano e se ne vanno, </w:t>
      </w:r>
      <w:r w:rsidR="0062701C" w:rsidRPr="005E40FB">
        <w:rPr>
          <w:rFonts w:eastAsia="Times New Roman" w:cstheme="minorHAnsi"/>
          <w:bCs/>
          <w:color w:val="000000"/>
          <w:sz w:val="28"/>
          <w:szCs w:val="28"/>
          <w:lang w:eastAsia="it-IT"/>
        </w:rPr>
        <w:t>ma n</w:t>
      </w:r>
      <w:r w:rsidRPr="005E40FB">
        <w:rPr>
          <w:rFonts w:eastAsia="Times New Roman" w:cstheme="minorHAnsi"/>
          <w:bCs/>
          <w:color w:val="000000"/>
          <w:sz w:val="28"/>
          <w:szCs w:val="28"/>
          <w:lang w:eastAsia="it-IT"/>
        </w:rPr>
        <w:t>on abbiamo uno sguardo lontano su quale è il fine, è come se le iniziative</w:t>
      </w:r>
      <w:r w:rsidR="0062701C" w:rsidRPr="005E40FB">
        <w:rPr>
          <w:rFonts w:eastAsia="Times New Roman" w:cstheme="minorHAnsi"/>
          <w:bCs/>
          <w:color w:val="000000"/>
          <w:sz w:val="28"/>
          <w:szCs w:val="28"/>
          <w:lang w:eastAsia="it-IT"/>
        </w:rPr>
        <w:t xml:space="preserve"> avesse</w:t>
      </w:r>
      <w:r w:rsidRPr="005E40FB">
        <w:rPr>
          <w:rFonts w:eastAsia="Times New Roman" w:cstheme="minorHAnsi"/>
          <w:bCs/>
          <w:color w:val="000000"/>
          <w:sz w:val="28"/>
          <w:szCs w:val="28"/>
          <w:lang w:eastAsia="it-IT"/>
        </w:rPr>
        <w:t>ro senso per loro stesse</w:t>
      </w:r>
      <w:r w:rsidR="0062701C" w:rsidRPr="005E40FB">
        <w:rPr>
          <w:rFonts w:eastAsia="Times New Roman" w:cstheme="minorHAnsi"/>
          <w:bCs/>
          <w:color w:val="000000"/>
          <w:sz w:val="28"/>
          <w:szCs w:val="28"/>
          <w:lang w:eastAsia="it-IT"/>
        </w:rPr>
        <w:t xml:space="preserve">, ma non </w:t>
      </w:r>
      <w:r w:rsidRPr="005E40FB">
        <w:rPr>
          <w:rFonts w:eastAsia="Times New Roman" w:cstheme="minorHAnsi"/>
          <w:bCs/>
          <w:color w:val="000000"/>
          <w:sz w:val="28"/>
          <w:szCs w:val="28"/>
          <w:lang w:eastAsia="it-IT"/>
        </w:rPr>
        <w:t>è vero, perché in una comunità c</w:t>
      </w:r>
      <w:r w:rsidR="0062701C" w:rsidRPr="005E40FB">
        <w:rPr>
          <w:rFonts w:eastAsia="Times New Roman" w:cstheme="minorHAnsi"/>
          <w:bCs/>
          <w:color w:val="000000"/>
          <w:sz w:val="28"/>
          <w:szCs w:val="28"/>
          <w:lang w:eastAsia="it-IT"/>
        </w:rPr>
        <w:t xml:space="preserve">ristiana non è così. </w:t>
      </w:r>
    </w:p>
    <w:p w:rsidR="0062701C" w:rsidRPr="005E40FB" w:rsidRDefault="004D5766" w:rsidP="00A512FD">
      <w:pPr>
        <w:ind w:firstLine="113"/>
        <w:jc w:val="both"/>
        <w:rPr>
          <w:rFonts w:eastAsia="Times New Roman" w:cstheme="minorHAnsi"/>
          <w:sz w:val="28"/>
          <w:szCs w:val="28"/>
          <w:lang w:eastAsia="it-IT"/>
        </w:rPr>
      </w:pPr>
      <w:r w:rsidRPr="005E40FB">
        <w:rPr>
          <w:rFonts w:eastAsia="Times New Roman" w:cstheme="minorHAnsi"/>
          <w:bCs/>
          <w:color w:val="000000"/>
          <w:sz w:val="28"/>
          <w:szCs w:val="28"/>
          <w:lang w:eastAsia="it-IT"/>
        </w:rPr>
        <w:t xml:space="preserve">Se il fine </w:t>
      </w:r>
      <w:r w:rsidR="0062701C" w:rsidRPr="005E40FB">
        <w:rPr>
          <w:rFonts w:eastAsia="Times New Roman" w:cstheme="minorHAnsi"/>
          <w:bCs/>
          <w:color w:val="000000"/>
          <w:sz w:val="28"/>
          <w:szCs w:val="28"/>
          <w:lang w:eastAsia="it-IT"/>
        </w:rPr>
        <w:t>non è solo dire a parole il vangelo, ma è trasmettere il Vangelo perché tutti si</w:t>
      </w:r>
      <w:r w:rsidRPr="005E40FB">
        <w:rPr>
          <w:rFonts w:eastAsia="Times New Roman" w:cstheme="minorHAnsi"/>
          <w:bCs/>
          <w:color w:val="000000"/>
          <w:sz w:val="28"/>
          <w:szCs w:val="28"/>
          <w:lang w:eastAsia="it-IT"/>
        </w:rPr>
        <w:t xml:space="preserve"> cammini verso il regno di Dio, a</w:t>
      </w:r>
      <w:r w:rsidR="0062701C" w:rsidRPr="005E40FB">
        <w:rPr>
          <w:rFonts w:eastAsia="Times New Roman" w:cstheme="minorHAnsi"/>
          <w:bCs/>
          <w:color w:val="000000"/>
          <w:sz w:val="28"/>
          <w:szCs w:val="28"/>
          <w:lang w:eastAsia="it-IT"/>
        </w:rPr>
        <w:t xml:space="preserve">llora perché tutto il mondo cammini verso il regno </w:t>
      </w:r>
      <w:r w:rsidRPr="005E40FB">
        <w:rPr>
          <w:rFonts w:eastAsia="Times New Roman" w:cstheme="minorHAnsi"/>
          <w:bCs/>
          <w:color w:val="000000"/>
          <w:sz w:val="28"/>
          <w:szCs w:val="28"/>
          <w:lang w:eastAsia="it-IT"/>
        </w:rPr>
        <w:t xml:space="preserve">la nostra </w:t>
      </w:r>
      <w:r w:rsidR="0062701C" w:rsidRPr="005E40FB">
        <w:rPr>
          <w:rFonts w:eastAsia="Times New Roman" w:cstheme="minorHAnsi"/>
          <w:bCs/>
          <w:color w:val="000000"/>
          <w:sz w:val="28"/>
          <w:szCs w:val="28"/>
          <w:lang w:eastAsia="it-IT"/>
        </w:rPr>
        <w:t xml:space="preserve">comunità ha una piccola responsabilità, </w:t>
      </w:r>
      <w:r w:rsidRPr="005E40FB">
        <w:rPr>
          <w:rFonts w:eastAsia="Times New Roman" w:cstheme="minorHAnsi"/>
          <w:bCs/>
          <w:color w:val="000000"/>
          <w:sz w:val="28"/>
          <w:szCs w:val="28"/>
          <w:lang w:eastAsia="it-IT"/>
        </w:rPr>
        <w:t xml:space="preserve">e anche se </w:t>
      </w:r>
      <w:r w:rsidR="0062701C" w:rsidRPr="005E40FB">
        <w:rPr>
          <w:rFonts w:eastAsia="Times New Roman" w:cstheme="minorHAnsi"/>
          <w:bCs/>
          <w:color w:val="000000"/>
          <w:sz w:val="28"/>
          <w:szCs w:val="28"/>
          <w:lang w:eastAsia="it-IT"/>
        </w:rPr>
        <w:t xml:space="preserve">non fa tutto da sola, ha una responsabilità che è la sua, trasmettere il Vangelo significa che questo quartiere, questo territorio dovrebbe </w:t>
      </w:r>
      <w:r w:rsidR="006E04E9" w:rsidRPr="005E40FB">
        <w:rPr>
          <w:rFonts w:eastAsia="Times New Roman" w:cstheme="minorHAnsi"/>
          <w:bCs/>
          <w:color w:val="000000"/>
          <w:sz w:val="28"/>
          <w:szCs w:val="28"/>
          <w:lang w:eastAsia="it-IT"/>
        </w:rPr>
        <w:t>negli</w:t>
      </w:r>
      <w:r w:rsidR="0062701C" w:rsidRPr="005E40FB">
        <w:rPr>
          <w:rFonts w:eastAsia="Times New Roman" w:cstheme="minorHAnsi"/>
          <w:bCs/>
          <w:color w:val="000000"/>
          <w:sz w:val="28"/>
          <w:szCs w:val="28"/>
          <w:lang w:eastAsia="it-IT"/>
        </w:rPr>
        <w:t xml:space="preserve"> anni essere un po' più simile al regno di Dio.</w:t>
      </w:r>
    </w:p>
    <w:p w:rsidR="0062701C" w:rsidRPr="005E40FB" w:rsidRDefault="0062701C" w:rsidP="00A512FD">
      <w:pPr>
        <w:ind w:firstLine="113"/>
        <w:jc w:val="both"/>
        <w:rPr>
          <w:rFonts w:eastAsia="Times New Roman" w:cstheme="minorHAnsi"/>
          <w:bCs/>
          <w:color w:val="000000"/>
          <w:sz w:val="28"/>
          <w:szCs w:val="28"/>
          <w:lang w:eastAsia="it-IT"/>
        </w:rPr>
      </w:pPr>
      <w:r w:rsidRPr="005E40FB">
        <w:rPr>
          <w:rFonts w:eastAsia="Times New Roman" w:cstheme="minorHAnsi"/>
          <w:bCs/>
          <w:color w:val="000000"/>
          <w:sz w:val="28"/>
          <w:szCs w:val="28"/>
          <w:lang w:eastAsia="it-IT"/>
        </w:rPr>
        <w:t xml:space="preserve">In particolare nel passaggio alle giovani generazioni la finalità propria della comunità è aiutare l'esperienza di una vita adulta, come generata e generante, perché solo </w:t>
      </w:r>
      <w:r w:rsidR="00B27FF3" w:rsidRPr="005E40FB">
        <w:rPr>
          <w:rFonts w:eastAsia="Times New Roman" w:cstheme="minorHAnsi"/>
          <w:bCs/>
          <w:color w:val="000000"/>
          <w:sz w:val="28"/>
          <w:szCs w:val="28"/>
          <w:lang w:eastAsia="it-IT"/>
        </w:rPr>
        <w:t xml:space="preserve">con </w:t>
      </w:r>
      <w:r w:rsidRPr="005E40FB">
        <w:rPr>
          <w:rFonts w:eastAsia="Times New Roman" w:cstheme="minorHAnsi"/>
          <w:bCs/>
          <w:color w:val="000000"/>
          <w:sz w:val="28"/>
          <w:szCs w:val="28"/>
          <w:lang w:eastAsia="it-IT"/>
        </w:rPr>
        <w:t xml:space="preserve">una vita adulta come generata e generante l’annuncio del Signore può arrivare al cuore delle persone. </w:t>
      </w:r>
    </w:p>
    <w:p w:rsidR="0062701C" w:rsidRPr="005E40FB" w:rsidRDefault="0062701C" w:rsidP="00A512FD">
      <w:pPr>
        <w:ind w:firstLine="113"/>
        <w:jc w:val="both"/>
        <w:rPr>
          <w:rFonts w:eastAsia="Times New Roman" w:cstheme="minorHAnsi"/>
          <w:bCs/>
          <w:color w:val="000000"/>
          <w:sz w:val="28"/>
          <w:szCs w:val="28"/>
          <w:lang w:eastAsia="it-IT"/>
        </w:rPr>
      </w:pPr>
      <w:r w:rsidRPr="005E40FB">
        <w:rPr>
          <w:rFonts w:eastAsia="Times New Roman" w:cstheme="minorHAnsi"/>
          <w:bCs/>
          <w:color w:val="000000"/>
          <w:sz w:val="28"/>
          <w:szCs w:val="28"/>
          <w:lang w:eastAsia="it-IT"/>
        </w:rPr>
        <w:t>Cosa vuol dire che il fine di una comunità rispetto ai giovani, dai bambini in poi, è aiutarli a trovare una vita adulta generata e generante, sia negli adult</w:t>
      </w:r>
      <w:r w:rsidR="00B27FF3" w:rsidRPr="005E40FB">
        <w:rPr>
          <w:rFonts w:eastAsia="Times New Roman" w:cstheme="minorHAnsi"/>
          <w:bCs/>
          <w:color w:val="000000"/>
          <w:sz w:val="28"/>
          <w:szCs w:val="28"/>
          <w:lang w:eastAsia="it-IT"/>
        </w:rPr>
        <w:t>i che incontrano e sia per loro? Questa è</w:t>
      </w:r>
      <w:r w:rsidRPr="005E40FB">
        <w:rPr>
          <w:rFonts w:eastAsia="Times New Roman" w:cstheme="minorHAnsi"/>
          <w:bCs/>
          <w:color w:val="000000"/>
          <w:sz w:val="28"/>
          <w:szCs w:val="28"/>
          <w:lang w:eastAsia="it-IT"/>
        </w:rPr>
        <w:t xml:space="preserve"> una bella domanda</w:t>
      </w:r>
      <w:r w:rsidR="00B27FF3" w:rsidRPr="005E40FB">
        <w:rPr>
          <w:rFonts w:eastAsia="Times New Roman" w:cstheme="minorHAnsi"/>
          <w:bCs/>
          <w:color w:val="000000"/>
          <w:sz w:val="28"/>
          <w:szCs w:val="28"/>
          <w:lang w:eastAsia="it-IT"/>
        </w:rPr>
        <w:t xml:space="preserve"> dobbiamo porc</w:t>
      </w:r>
      <w:r w:rsidR="005B4773" w:rsidRPr="005E40FB">
        <w:rPr>
          <w:rFonts w:eastAsia="Times New Roman" w:cstheme="minorHAnsi"/>
          <w:bCs/>
          <w:color w:val="000000"/>
          <w:sz w:val="28"/>
          <w:szCs w:val="28"/>
          <w:lang w:eastAsia="it-IT"/>
        </w:rPr>
        <w:t>ela</w:t>
      </w:r>
      <w:r w:rsidRPr="005E40FB">
        <w:rPr>
          <w:rFonts w:eastAsia="Times New Roman" w:cstheme="minorHAnsi"/>
          <w:bCs/>
          <w:color w:val="000000"/>
          <w:sz w:val="28"/>
          <w:szCs w:val="28"/>
          <w:lang w:eastAsia="it-IT"/>
        </w:rPr>
        <w:t xml:space="preserve">. </w:t>
      </w:r>
    </w:p>
    <w:p w:rsidR="00B27FF3" w:rsidRPr="005E40FB" w:rsidRDefault="00B27FF3" w:rsidP="00A512FD">
      <w:pPr>
        <w:ind w:firstLine="113"/>
        <w:jc w:val="both"/>
        <w:rPr>
          <w:rFonts w:eastAsia="Times New Roman" w:cstheme="minorHAnsi"/>
          <w:bCs/>
          <w:color w:val="000000"/>
          <w:sz w:val="28"/>
          <w:szCs w:val="28"/>
          <w:lang w:eastAsia="it-IT"/>
        </w:rPr>
      </w:pPr>
      <w:r w:rsidRPr="005E40FB">
        <w:rPr>
          <w:rFonts w:eastAsia="Times New Roman" w:cstheme="minorHAnsi"/>
          <w:bCs/>
          <w:color w:val="000000"/>
          <w:sz w:val="28"/>
          <w:szCs w:val="28"/>
          <w:lang w:eastAsia="it-IT"/>
        </w:rPr>
        <w:t xml:space="preserve">Sperando che la risposta non sia quell’implicito desiderio, per carità </w:t>
      </w:r>
      <w:r w:rsidR="0062701C" w:rsidRPr="005E40FB">
        <w:rPr>
          <w:rFonts w:eastAsia="Times New Roman" w:cstheme="minorHAnsi"/>
          <w:bCs/>
          <w:color w:val="000000"/>
          <w:sz w:val="28"/>
          <w:szCs w:val="28"/>
          <w:lang w:eastAsia="it-IT"/>
        </w:rPr>
        <w:t xml:space="preserve">molto comprensibile, che i giovani </w:t>
      </w:r>
      <w:r w:rsidRPr="005E40FB">
        <w:rPr>
          <w:rFonts w:eastAsia="Times New Roman" w:cstheme="minorHAnsi"/>
          <w:bCs/>
          <w:color w:val="000000"/>
          <w:sz w:val="28"/>
          <w:szCs w:val="28"/>
          <w:lang w:eastAsia="it-IT"/>
        </w:rPr>
        <w:t xml:space="preserve">facciano le stesse esperienze nostre: quanto fu bello il gruppo di quando </w:t>
      </w:r>
      <w:r w:rsidR="005B4773" w:rsidRPr="005E40FB">
        <w:rPr>
          <w:rFonts w:eastAsia="Times New Roman" w:cstheme="minorHAnsi"/>
          <w:bCs/>
          <w:color w:val="000000"/>
          <w:sz w:val="28"/>
          <w:szCs w:val="28"/>
          <w:lang w:eastAsia="it-IT"/>
        </w:rPr>
        <w:t>eravamo ragazzi</w:t>
      </w:r>
      <w:r w:rsidRPr="005E40FB">
        <w:rPr>
          <w:rFonts w:eastAsia="Times New Roman" w:cstheme="minorHAnsi"/>
          <w:bCs/>
          <w:color w:val="000000"/>
          <w:sz w:val="28"/>
          <w:szCs w:val="28"/>
          <w:lang w:eastAsia="it-IT"/>
        </w:rPr>
        <w:t xml:space="preserve">! </w:t>
      </w:r>
    </w:p>
    <w:p w:rsidR="00B27FF3" w:rsidRPr="005E40FB" w:rsidRDefault="00B27FF3" w:rsidP="00A512FD">
      <w:pPr>
        <w:ind w:firstLine="113"/>
        <w:jc w:val="both"/>
        <w:rPr>
          <w:rFonts w:eastAsia="Times New Roman" w:cstheme="minorHAnsi"/>
          <w:bCs/>
          <w:color w:val="000000"/>
          <w:sz w:val="28"/>
          <w:szCs w:val="28"/>
          <w:lang w:eastAsia="it-IT"/>
        </w:rPr>
      </w:pPr>
      <w:r w:rsidRPr="005E40FB">
        <w:rPr>
          <w:rFonts w:eastAsia="Times New Roman" w:cstheme="minorHAnsi"/>
          <w:bCs/>
          <w:color w:val="000000"/>
          <w:sz w:val="28"/>
          <w:szCs w:val="28"/>
          <w:lang w:eastAsia="it-IT"/>
        </w:rPr>
        <w:t>A questo proposito quando papa Francesco ci invita ad una</w:t>
      </w:r>
      <w:r w:rsidR="0062701C" w:rsidRPr="005E40FB">
        <w:rPr>
          <w:rFonts w:eastAsia="Times New Roman" w:cstheme="minorHAnsi"/>
          <w:bCs/>
          <w:color w:val="000000"/>
          <w:sz w:val="28"/>
          <w:szCs w:val="28"/>
          <w:lang w:eastAsia="it-IT"/>
        </w:rPr>
        <w:t xml:space="preserve"> chiesa in uscita ci chiede qualche cosa di profondamente spirituale, </w:t>
      </w:r>
      <w:r w:rsidRPr="005E40FB">
        <w:rPr>
          <w:rFonts w:eastAsia="Times New Roman" w:cstheme="minorHAnsi"/>
          <w:bCs/>
          <w:color w:val="000000"/>
          <w:sz w:val="28"/>
          <w:szCs w:val="28"/>
          <w:lang w:eastAsia="it-IT"/>
        </w:rPr>
        <w:t xml:space="preserve">cioè </w:t>
      </w:r>
      <w:r w:rsidR="0062701C" w:rsidRPr="005E40FB">
        <w:rPr>
          <w:rFonts w:eastAsia="Times New Roman" w:cstheme="minorHAnsi"/>
          <w:bCs/>
          <w:color w:val="000000"/>
          <w:sz w:val="28"/>
          <w:szCs w:val="28"/>
          <w:lang w:eastAsia="it-IT"/>
        </w:rPr>
        <w:t>secondo lo spirito di Gesù, che è mettere al centro l'altro e non me. Che questo non sia facile siamo d'accordo, che come comunità sia ancora più difficile</w:t>
      </w:r>
      <w:r w:rsidRPr="005E40FB">
        <w:rPr>
          <w:rFonts w:eastAsia="Times New Roman" w:cstheme="minorHAnsi"/>
          <w:bCs/>
          <w:color w:val="000000"/>
          <w:sz w:val="28"/>
          <w:szCs w:val="28"/>
          <w:lang w:eastAsia="it-IT"/>
        </w:rPr>
        <w:t xml:space="preserve"> siamo ancora più d’accordo</w:t>
      </w:r>
      <w:r w:rsidR="0062701C" w:rsidRPr="005E40FB">
        <w:rPr>
          <w:rFonts w:eastAsia="Times New Roman" w:cstheme="minorHAnsi"/>
          <w:bCs/>
          <w:color w:val="000000"/>
          <w:sz w:val="28"/>
          <w:szCs w:val="28"/>
          <w:lang w:eastAsia="it-IT"/>
        </w:rPr>
        <w:t xml:space="preserve">, </w:t>
      </w:r>
      <w:r w:rsidRPr="005E40FB">
        <w:rPr>
          <w:rFonts w:eastAsia="Times New Roman" w:cstheme="minorHAnsi"/>
          <w:bCs/>
          <w:color w:val="000000"/>
          <w:sz w:val="28"/>
          <w:szCs w:val="28"/>
          <w:lang w:eastAsia="it-IT"/>
        </w:rPr>
        <w:t xml:space="preserve">ma dobbiamo stare in guardia dalla tentazione che sempre papa </w:t>
      </w:r>
      <w:r w:rsidR="0062701C" w:rsidRPr="005E40FB">
        <w:rPr>
          <w:rFonts w:eastAsia="Times New Roman" w:cstheme="minorHAnsi"/>
          <w:bCs/>
          <w:color w:val="000000"/>
          <w:sz w:val="28"/>
          <w:szCs w:val="28"/>
          <w:lang w:eastAsia="it-IT"/>
        </w:rPr>
        <w:t xml:space="preserve">Francesco </w:t>
      </w:r>
      <w:r w:rsidRPr="005E40FB">
        <w:rPr>
          <w:rFonts w:eastAsia="Times New Roman" w:cstheme="minorHAnsi"/>
          <w:bCs/>
          <w:color w:val="000000"/>
          <w:sz w:val="28"/>
          <w:szCs w:val="28"/>
          <w:lang w:eastAsia="it-IT"/>
        </w:rPr>
        <w:t xml:space="preserve">ci ricorda del </w:t>
      </w:r>
      <w:r w:rsidR="005B4773" w:rsidRPr="005E40FB">
        <w:rPr>
          <w:rFonts w:eastAsia="Times New Roman" w:cstheme="minorHAnsi"/>
          <w:bCs/>
          <w:color w:val="000000"/>
          <w:sz w:val="28"/>
          <w:szCs w:val="28"/>
          <w:lang w:eastAsia="it-IT"/>
        </w:rPr>
        <w:t>“</w:t>
      </w:r>
      <w:r w:rsidR="0062701C" w:rsidRPr="005E40FB">
        <w:rPr>
          <w:rFonts w:eastAsia="Times New Roman" w:cstheme="minorHAnsi"/>
          <w:bCs/>
          <w:color w:val="000000"/>
          <w:sz w:val="28"/>
          <w:szCs w:val="28"/>
          <w:lang w:eastAsia="it-IT"/>
        </w:rPr>
        <w:t>si è sempre fatto così</w:t>
      </w:r>
      <w:r w:rsidR="005B4773" w:rsidRPr="005E40FB">
        <w:rPr>
          <w:rFonts w:eastAsia="Times New Roman" w:cstheme="minorHAnsi"/>
          <w:bCs/>
          <w:color w:val="000000"/>
          <w:sz w:val="28"/>
          <w:szCs w:val="28"/>
          <w:lang w:eastAsia="it-IT"/>
        </w:rPr>
        <w:t>”</w:t>
      </w:r>
      <w:r w:rsidRPr="005E40FB">
        <w:rPr>
          <w:rFonts w:eastAsia="Times New Roman" w:cstheme="minorHAnsi"/>
          <w:bCs/>
          <w:color w:val="000000"/>
          <w:sz w:val="28"/>
          <w:szCs w:val="28"/>
          <w:lang w:eastAsia="it-IT"/>
        </w:rPr>
        <w:t xml:space="preserve">. </w:t>
      </w:r>
    </w:p>
    <w:p w:rsidR="0062701C" w:rsidRPr="005E40FB" w:rsidRDefault="00B27FF3" w:rsidP="00A512FD">
      <w:pPr>
        <w:ind w:firstLine="113"/>
        <w:jc w:val="both"/>
        <w:rPr>
          <w:rFonts w:eastAsia="Times New Roman" w:cstheme="minorHAnsi"/>
          <w:bCs/>
          <w:color w:val="000000"/>
          <w:sz w:val="28"/>
          <w:szCs w:val="28"/>
          <w:lang w:eastAsia="it-IT"/>
        </w:rPr>
      </w:pPr>
      <w:r w:rsidRPr="005E40FB">
        <w:rPr>
          <w:rFonts w:eastAsia="Times New Roman" w:cstheme="minorHAnsi"/>
          <w:bCs/>
          <w:color w:val="000000"/>
          <w:sz w:val="28"/>
          <w:szCs w:val="28"/>
          <w:lang w:eastAsia="it-IT"/>
        </w:rPr>
        <w:t xml:space="preserve">Se la comunità ha uno scopo, lo scopo è fuori di lei, </w:t>
      </w:r>
      <w:r w:rsidR="0062701C" w:rsidRPr="005E40FB">
        <w:rPr>
          <w:rFonts w:eastAsia="Times New Roman" w:cstheme="minorHAnsi"/>
          <w:bCs/>
          <w:color w:val="000000"/>
          <w:sz w:val="28"/>
          <w:szCs w:val="28"/>
          <w:lang w:eastAsia="it-IT"/>
        </w:rPr>
        <w:t xml:space="preserve">non è dentro di lei. </w:t>
      </w:r>
    </w:p>
    <w:p w:rsidR="00631713" w:rsidRPr="005E40FB" w:rsidRDefault="00631713" w:rsidP="00A512FD">
      <w:pPr>
        <w:ind w:firstLine="113"/>
        <w:jc w:val="both"/>
        <w:rPr>
          <w:rFonts w:eastAsia="Times New Roman" w:cstheme="minorHAnsi"/>
          <w:bCs/>
          <w:color w:val="000000"/>
          <w:sz w:val="28"/>
          <w:szCs w:val="28"/>
          <w:lang w:eastAsia="it-IT"/>
        </w:rPr>
      </w:pPr>
    </w:p>
    <w:p w:rsidR="00DA6842" w:rsidRPr="005E40FB" w:rsidRDefault="0062701C" w:rsidP="00A512FD">
      <w:pPr>
        <w:ind w:firstLine="113"/>
        <w:jc w:val="both"/>
        <w:rPr>
          <w:rFonts w:eastAsia="Times New Roman" w:cstheme="minorHAnsi"/>
          <w:bCs/>
          <w:color w:val="000000"/>
          <w:sz w:val="28"/>
          <w:szCs w:val="28"/>
          <w:lang w:eastAsia="it-IT"/>
        </w:rPr>
      </w:pPr>
      <w:r w:rsidRPr="005E40FB">
        <w:rPr>
          <w:rFonts w:eastAsia="Times New Roman" w:cstheme="minorHAnsi"/>
          <w:bCs/>
          <w:color w:val="000000"/>
          <w:sz w:val="28"/>
          <w:szCs w:val="28"/>
          <w:lang w:eastAsia="it-IT"/>
        </w:rPr>
        <w:t xml:space="preserve">Dunque </w:t>
      </w:r>
      <w:r w:rsidRPr="005E40FB">
        <w:rPr>
          <w:rFonts w:eastAsia="Times New Roman" w:cstheme="minorHAnsi"/>
          <w:b/>
          <w:bCs/>
          <w:color w:val="000000"/>
          <w:sz w:val="28"/>
          <w:szCs w:val="28"/>
          <w:lang w:eastAsia="it-IT"/>
        </w:rPr>
        <w:t>terzo passaggio</w:t>
      </w:r>
      <w:r w:rsidRPr="005E40FB">
        <w:rPr>
          <w:rFonts w:eastAsia="Times New Roman" w:cstheme="minorHAnsi"/>
          <w:bCs/>
          <w:color w:val="000000"/>
          <w:sz w:val="28"/>
          <w:szCs w:val="28"/>
          <w:lang w:eastAsia="it-IT"/>
        </w:rPr>
        <w:t xml:space="preserve"> dello schema: quali </w:t>
      </w:r>
      <w:r w:rsidR="00755361" w:rsidRPr="005E40FB">
        <w:rPr>
          <w:rFonts w:eastAsia="Times New Roman" w:cstheme="minorHAnsi"/>
          <w:bCs/>
          <w:color w:val="000000"/>
          <w:sz w:val="28"/>
          <w:szCs w:val="28"/>
          <w:lang w:eastAsia="it-IT"/>
        </w:rPr>
        <w:t xml:space="preserve">possono essere le </w:t>
      </w:r>
      <w:r w:rsidRPr="005E40FB">
        <w:rPr>
          <w:rFonts w:eastAsia="Times New Roman" w:cstheme="minorHAnsi"/>
          <w:bCs/>
          <w:color w:val="000000"/>
          <w:sz w:val="28"/>
          <w:szCs w:val="28"/>
          <w:lang w:eastAsia="it-IT"/>
        </w:rPr>
        <w:t xml:space="preserve">strategie strutturali nel caso di questo tema, cioè cosa possiamo fare per curare una malattia. </w:t>
      </w:r>
    </w:p>
    <w:p w:rsidR="007E773B" w:rsidRPr="005E40FB" w:rsidRDefault="0062701C" w:rsidP="00A512FD">
      <w:pPr>
        <w:ind w:firstLine="113"/>
        <w:jc w:val="both"/>
        <w:rPr>
          <w:rFonts w:eastAsia="Times New Roman" w:cstheme="minorHAnsi"/>
          <w:bCs/>
          <w:color w:val="000000"/>
          <w:sz w:val="28"/>
          <w:szCs w:val="28"/>
          <w:lang w:eastAsia="it-IT"/>
        </w:rPr>
      </w:pPr>
      <w:r w:rsidRPr="005E40FB">
        <w:rPr>
          <w:rFonts w:eastAsia="Times New Roman" w:cstheme="minorHAnsi"/>
          <w:bCs/>
          <w:color w:val="000000"/>
          <w:sz w:val="28"/>
          <w:szCs w:val="28"/>
          <w:lang w:eastAsia="it-IT"/>
        </w:rPr>
        <w:t xml:space="preserve">Attenzione, </w:t>
      </w:r>
      <w:r w:rsidR="00D347E3" w:rsidRPr="005E40FB">
        <w:rPr>
          <w:rFonts w:eastAsia="Times New Roman" w:cstheme="minorHAnsi"/>
          <w:bCs/>
          <w:color w:val="000000"/>
          <w:sz w:val="28"/>
          <w:szCs w:val="28"/>
          <w:lang w:eastAsia="it-IT"/>
        </w:rPr>
        <w:t xml:space="preserve">papa </w:t>
      </w:r>
      <w:r w:rsidRPr="005E40FB">
        <w:rPr>
          <w:rFonts w:eastAsia="Times New Roman" w:cstheme="minorHAnsi"/>
          <w:bCs/>
          <w:color w:val="000000"/>
          <w:sz w:val="28"/>
          <w:szCs w:val="28"/>
          <w:lang w:eastAsia="it-IT"/>
        </w:rPr>
        <w:t xml:space="preserve">Francesco usa sempre i termini nell'ambito della malattia, mai quelli della colpa e questa </w:t>
      </w:r>
      <w:r w:rsidR="007E773B" w:rsidRPr="005E40FB">
        <w:rPr>
          <w:rFonts w:eastAsia="Times New Roman" w:cstheme="minorHAnsi"/>
          <w:bCs/>
          <w:color w:val="000000"/>
          <w:sz w:val="28"/>
          <w:szCs w:val="28"/>
          <w:lang w:eastAsia="it-IT"/>
        </w:rPr>
        <w:t>è</w:t>
      </w:r>
      <w:r w:rsidRPr="005E40FB">
        <w:rPr>
          <w:rFonts w:eastAsia="Times New Roman" w:cstheme="minorHAnsi"/>
          <w:bCs/>
          <w:color w:val="000000"/>
          <w:sz w:val="28"/>
          <w:szCs w:val="28"/>
          <w:lang w:eastAsia="it-IT"/>
        </w:rPr>
        <w:t xml:space="preserve"> una cosa molto seria, </w:t>
      </w:r>
      <w:r w:rsidR="007E773B" w:rsidRPr="005E40FB">
        <w:rPr>
          <w:rFonts w:eastAsia="Times New Roman" w:cstheme="minorHAnsi"/>
          <w:bCs/>
          <w:color w:val="000000"/>
          <w:sz w:val="28"/>
          <w:szCs w:val="28"/>
          <w:lang w:eastAsia="it-IT"/>
        </w:rPr>
        <w:t>che invita anche noi a</w:t>
      </w:r>
      <w:r w:rsidRPr="005E40FB">
        <w:rPr>
          <w:rFonts w:eastAsia="Times New Roman" w:cstheme="minorHAnsi"/>
          <w:bCs/>
          <w:color w:val="000000"/>
          <w:sz w:val="28"/>
          <w:szCs w:val="28"/>
          <w:lang w:eastAsia="it-IT"/>
        </w:rPr>
        <w:t xml:space="preserve"> metterci in questa logica. </w:t>
      </w:r>
    </w:p>
    <w:p w:rsidR="0062701C" w:rsidRPr="005E40FB" w:rsidRDefault="0062701C" w:rsidP="00A512FD">
      <w:pPr>
        <w:ind w:firstLine="113"/>
        <w:jc w:val="both"/>
        <w:rPr>
          <w:rFonts w:eastAsia="Times New Roman" w:cstheme="minorHAnsi"/>
          <w:bCs/>
          <w:color w:val="000000"/>
          <w:sz w:val="28"/>
          <w:szCs w:val="28"/>
          <w:lang w:eastAsia="it-IT"/>
        </w:rPr>
      </w:pPr>
      <w:r w:rsidRPr="005E40FB">
        <w:rPr>
          <w:rFonts w:eastAsia="Times New Roman" w:cstheme="minorHAnsi"/>
          <w:bCs/>
          <w:color w:val="000000"/>
          <w:sz w:val="28"/>
          <w:szCs w:val="28"/>
          <w:lang w:eastAsia="it-IT"/>
        </w:rPr>
        <w:t xml:space="preserve">Il problema non è che sbagliamo, </w:t>
      </w:r>
      <w:proofErr w:type="spellStart"/>
      <w:r w:rsidR="007E773B" w:rsidRPr="005E40FB">
        <w:rPr>
          <w:rFonts w:eastAsia="Times New Roman" w:cstheme="minorHAnsi"/>
          <w:bCs/>
          <w:color w:val="000000"/>
          <w:sz w:val="28"/>
          <w:szCs w:val="28"/>
          <w:lang w:eastAsia="it-IT"/>
        </w:rPr>
        <w:t>perchè</w:t>
      </w:r>
      <w:proofErr w:type="spellEnd"/>
      <w:r w:rsidRPr="005E40FB">
        <w:rPr>
          <w:rFonts w:eastAsia="Times New Roman" w:cstheme="minorHAnsi"/>
          <w:bCs/>
          <w:color w:val="000000"/>
          <w:sz w:val="28"/>
          <w:szCs w:val="28"/>
          <w:lang w:eastAsia="it-IT"/>
        </w:rPr>
        <w:t xml:space="preserve"> questa è l'unica notizia certa: che sbagliamo si sa, </w:t>
      </w:r>
      <w:r w:rsidR="007E773B" w:rsidRPr="005E40FB">
        <w:rPr>
          <w:rFonts w:eastAsia="Times New Roman" w:cstheme="minorHAnsi"/>
          <w:bCs/>
          <w:color w:val="000000"/>
          <w:sz w:val="28"/>
          <w:szCs w:val="28"/>
          <w:lang w:eastAsia="it-IT"/>
        </w:rPr>
        <w:t xml:space="preserve">sbaglieremo sempre, </w:t>
      </w:r>
      <w:r w:rsidRPr="005E40FB">
        <w:rPr>
          <w:rFonts w:eastAsia="Times New Roman" w:cstheme="minorHAnsi"/>
          <w:bCs/>
          <w:color w:val="000000"/>
          <w:sz w:val="28"/>
          <w:szCs w:val="28"/>
          <w:lang w:eastAsia="it-IT"/>
        </w:rPr>
        <w:t>il problema è</w:t>
      </w:r>
      <w:r w:rsidR="007E773B" w:rsidRPr="005E40FB">
        <w:rPr>
          <w:rFonts w:eastAsia="Times New Roman" w:cstheme="minorHAnsi"/>
          <w:bCs/>
          <w:color w:val="000000"/>
          <w:sz w:val="28"/>
          <w:szCs w:val="28"/>
          <w:lang w:eastAsia="it-IT"/>
        </w:rPr>
        <w:t xml:space="preserve"> che quando uno è malato </w:t>
      </w:r>
      <w:r w:rsidRPr="005E40FB">
        <w:rPr>
          <w:rFonts w:eastAsia="Times New Roman" w:cstheme="minorHAnsi"/>
          <w:bCs/>
          <w:color w:val="000000"/>
          <w:sz w:val="28"/>
          <w:szCs w:val="28"/>
          <w:lang w:eastAsia="it-IT"/>
        </w:rPr>
        <w:t xml:space="preserve">si deve curare, </w:t>
      </w:r>
      <w:r w:rsidR="007E773B" w:rsidRPr="005E40FB">
        <w:rPr>
          <w:rFonts w:eastAsia="Times New Roman" w:cstheme="minorHAnsi"/>
          <w:bCs/>
          <w:color w:val="000000"/>
          <w:sz w:val="28"/>
          <w:szCs w:val="28"/>
          <w:lang w:eastAsia="it-IT"/>
        </w:rPr>
        <w:t>perché</w:t>
      </w:r>
      <w:r w:rsidRPr="005E40FB">
        <w:rPr>
          <w:rFonts w:eastAsia="Times New Roman" w:cstheme="minorHAnsi"/>
          <w:bCs/>
          <w:color w:val="000000"/>
          <w:sz w:val="28"/>
          <w:szCs w:val="28"/>
          <w:lang w:eastAsia="it-IT"/>
        </w:rPr>
        <w:t xml:space="preserve"> da sola </w:t>
      </w:r>
      <w:r w:rsidR="007E773B" w:rsidRPr="005E40FB">
        <w:rPr>
          <w:rFonts w:eastAsia="Times New Roman" w:cstheme="minorHAnsi"/>
          <w:bCs/>
          <w:color w:val="000000"/>
          <w:sz w:val="28"/>
          <w:szCs w:val="28"/>
          <w:lang w:eastAsia="it-IT"/>
        </w:rPr>
        <w:t xml:space="preserve">la malattia </w:t>
      </w:r>
      <w:r w:rsidRPr="005E40FB">
        <w:rPr>
          <w:rFonts w:eastAsia="Times New Roman" w:cstheme="minorHAnsi"/>
          <w:bCs/>
          <w:color w:val="000000"/>
          <w:sz w:val="28"/>
          <w:szCs w:val="28"/>
          <w:lang w:eastAsia="it-IT"/>
        </w:rPr>
        <w:t>non passa. Poi certo cerchiamo di non aggiunge</w:t>
      </w:r>
      <w:r w:rsidR="00755361" w:rsidRPr="005E40FB">
        <w:rPr>
          <w:rFonts w:eastAsia="Times New Roman" w:cstheme="minorHAnsi"/>
          <w:bCs/>
          <w:color w:val="000000"/>
          <w:sz w:val="28"/>
          <w:szCs w:val="28"/>
          <w:lang w:eastAsia="it-IT"/>
        </w:rPr>
        <w:t>re</w:t>
      </w:r>
      <w:r w:rsidRPr="005E40FB">
        <w:rPr>
          <w:rFonts w:eastAsia="Times New Roman" w:cstheme="minorHAnsi"/>
          <w:bCs/>
          <w:color w:val="000000"/>
          <w:sz w:val="28"/>
          <w:szCs w:val="28"/>
          <w:lang w:eastAsia="it-IT"/>
        </w:rPr>
        <w:t xml:space="preserve"> alla malattia il disimpegno, la colpa</w:t>
      </w:r>
      <w:r w:rsidR="00755361" w:rsidRPr="005E40FB">
        <w:rPr>
          <w:rFonts w:eastAsia="Times New Roman" w:cstheme="minorHAnsi"/>
          <w:bCs/>
          <w:color w:val="000000"/>
          <w:sz w:val="28"/>
          <w:szCs w:val="28"/>
          <w:lang w:eastAsia="it-IT"/>
        </w:rPr>
        <w:t xml:space="preserve">, ma quello è dato per scontato: un cristiano adulto </w:t>
      </w:r>
      <w:r w:rsidR="00755361" w:rsidRPr="005E40FB">
        <w:rPr>
          <w:rFonts w:eastAsia="Times New Roman" w:cstheme="minorHAnsi"/>
          <w:bCs/>
          <w:color w:val="000000"/>
          <w:sz w:val="28"/>
          <w:szCs w:val="28"/>
          <w:lang w:eastAsia="it-IT"/>
        </w:rPr>
        <w:lastRenderedPageBreak/>
        <w:t>che cerca</w:t>
      </w:r>
      <w:r w:rsidRPr="005E40FB">
        <w:rPr>
          <w:rFonts w:eastAsia="Times New Roman" w:cstheme="minorHAnsi"/>
          <w:bCs/>
          <w:color w:val="000000"/>
          <w:sz w:val="28"/>
          <w:szCs w:val="28"/>
          <w:lang w:eastAsia="it-IT"/>
        </w:rPr>
        <w:t xml:space="preserve"> ancora di essere cristiano fa del suo meglio, che non vuol dire perfetto, vu</w:t>
      </w:r>
      <w:r w:rsidR="00755361" w:rsidRPr="005E40FB">
        <w:rPr>
          <w:rFonts w:eastAsia="Times New Roman" w:cstheme="minorHAnsi"/>
          <w:bCs/>
          <w:color w:val="000000"/>
          <w:sz w:val="28"/>
          <w:szCs w:val="28"/>
          <w:lang w:eastAsia="it-IT"/>
        </w:rPr>
        <w:t xml:space="preserve">ol dire </w:t>
      </w:r>
      <w:r w:rsidR="005971DE" w:rsidRPr="005E40FB">
        <w:rPr>
          <w:rFonts w:eastAsia="Times New Roman" w:cstheme="minorHAnsi"/>
          <w:bCs/>
          <w:color w:val="000000"/>
          <w:sz w:val="28"/>
          <w:szCs w:val="28"/>
          <w:lang w:eastAsia="it-IT"/>
        </w:rPr>
        <w:t xml:space="preserve">che </w:t>
      </w:r>
      <w:r w:rsidR="00755361" w:rsidRPr="005E40FB">
        <w:rPr>
          <w:rFonts w:eastAsia="Times New Roman" w:cstheme="minorHAnsi"/>
          <w:bCs/>
          <w:color w:val="000000"/>
          <w:sz w:val="28"/>
          <w:szCs w:val="28"/>
          <w:lang w:eastAsia="it-IT"/>
        </w:rPr>
        <w:t xml:space="preserve">ogni giorno riparte. Quello </w:t>
      </w:r>
      <w:r w:rsidRPr="005E40FB">
        <w:rPr>
          <w:rFonts w:eastAsia="Times New Roman" w:cstheme="minorHAnsi"/>
          <w:bCs/>
          <w:color w:val="000000"/>
          <w:sz w:val="28"/>
          <w:szCs w:val="28"/>
          <w:lang w:eastAsia="it-IT"/>
        </w:rPr>
        <w:t xml:space="preserve">che rischiamo di non vedere è che la generosità del ripartire se sta dentro ad una comunità ammalata, non va da nessuna parte. </w:t>
      </w:r>
    </w:p>
    <w:p w:rsidR="00755361" w:rsidRPr="005E40FB" w:rsidRDefault="0062701C" w:rsidP="00A512FD">
      <w:pPr>
        <w:ind w:firstLine="113"/>
        <w:jc w:val="both"/>
        <w:rPr>
          <w:rFonts w:eastAsia="Times New Roman" w:cstheme="minorHAnsi"/>
          <w:bCs/>
          <w:color w:val="000000"/>
          <w:sz w:val="28"/>
          <w:szCs w:val="28"/>
          <w:lang w:eastAsia="it-IT"/>
        </w:rPr>
      </w:pPr>
      <w:r w:rsidRPr="005E40FB">
        <w:rPr>
          <w:rFonts w:eastAsia="Times New Roman" w:cstheme="minorHAnsi"/>
          <w:bCs/>
          <w:color w:val="000000"/>
          <w:sz w:val="28"/>
          <w:szCs w:val="28"/>
          <w:lang w:eastAsia="it-IT"/>
        </w:rPr>
        <w:t>Allora qu</w:t>
      </w:r>
      <w:r w:rsidR="00755361" w:rsidRPr="005E40FB">
        <w:rPr>
          <w:rFonts w:eastAsia="Times New Roman" w:cstheme="minorHAnsi"/>
          <w:bCs/>
          <w:color w:val="000000"/>
          <w:sz w:val="28"/>
          <w:szCs w:val="28"/>
          <w:lang w:eastAsia="it-IT"/>
        </w:rPr>
        <w:t>ali strategie possono aiutarci</w:t>
      </w:r>
      <w:r w:rsidR="005971DE" w:rsidRPr="005E40FB">
        <w:rPr>
          <w:rFonts w:eastAsia="Times New Roman" w:cstheme="minorHAnsi"/>
          <w:bCs/>
          <w:color w:val="000000"/>
          <w:sz w:val="28"/>
          <w:szCs w:val="28"/>
          <w:lang w:eastAsia="it-IT"/>
        </w:rPr>
        <w:t xml:space="preserve"> a curare un po':</w:t>
      </w:r>
      <w:r w:rsidRPr="005E40FB">
        <w:rPr>
          <w:rFonts w:eastAsia="Times New Roman" w:cstheme="minorHAnsi"/>
          <w:bCs/>
          <w:color w:val="000000"/>
          <w:sz w:val="28"/>
          <w:szCs w:val="28"/>
          <w:lang w:eastAsia="it-IT"/>
        </w:rPr>
        <w:t xml:space="preserve"> </w:t>
      </w:r>
    </w:p>
    <w:p w:rsidR="00DA6842" w:rsidRPr="005E40FB" w:rsidRDefault="0062701C" w:rsidP="00A512FD">
      <w:pPr>
        <w:pStyle w:val="Paragrafoelenco"/>
        <w:numPr>
          <w:ilvl w:val="0"/>
          <w:numId w:val="4"/>
        </w:numPr>
        <w:ind w:firstLine="113"/>
        <w:jc w:val="both"/>
        <w:rPr>
          <w:rFonts w:eastAsia="Times New Roman" w:cstheme="minorHAnsi"/>
          <w:bCs/>
          <w:color w:val="000000"/>
          <w:sz w:val="28"/>
          <w:szCs w:val="28"/>
          <w:lang w:eastAsia="it-IT"/>
        </w:rPr>
      </w:pPr>
      <w:r w:rsidRPr="005E40FB">
        <w:rPr>
          <w:rFonts w:eastAsia="Times New Roman" w:cstheme="minorHAnsi"/>
          <w:bCs/>
          <w:color w:val="000000"/>
          <w:sz w:val="28"/>
          <w:szCs w:val="28"/>
          <w:lang w:eastAsia="it-IT"/>
        </w:rPr>
        <w:t>Ad esempio interrogarsi se</w:t>
      </w:r>
      <w:r w:rsidR="00755361" w:rsidRPr="005E40FB">
        <w:rPr>
          <w:rFonts w:eastAsia="Times New Roman" w:cstheme="minorHAnsi"/>
          <w:bCs/>
          <w:color w:val="000000"/>
          <w:sz w:val="28"/>
          <w:szCs w:val="28"/>
          <w:lang w:eastAsia="it-IT"/>
        </w:rPr>
        <w:t xml:space="preserve"> oggi di fronte al segno delle g</w:t>
      </w:r>
      <w:r w:rsidR="00DA6842" w:rsidRPr="005E40FB">
        <w:rPr>
          <w:rFonts w:eastAsia="Times New Roman" w:cstheme="minorHAnsi"/>
          <w:bCs/>
          <w:color w:val="000000"/>
          <w:sz w:val="28"/>
          <w:szCs w:val="28"/>
          <w:lang w:eastAsia="it-IT"/>
        </w:rPr>
        <w:t>iovani generazioni vale la</w:t>
      </w:r>
    </w:p>
    <w:p w:rsidR="0062701C" w:rsidRPr="005E40FB" w:rsidRDefault="0062701C" w:rsidP="00A512FD">
      <w:pPr>
        <w:ind w:firstLine="113"/>
        <w:jc w:val="both"/>
        <w:rPr>
          <w:rFonts w:eastAsia="Times New Roman" w:cstheme="minorHAnsi"/>
          <w:bCs/>
          <w:color w:val="000000"/>
          <w:sz w:val="28"/>
          <w:szCs w:val="28"/>
          <w:lang w:eastAsia="it-IT"/>
        </w:rPr>
      </w:pPr>
      <w:r w:rsidRPr="005E40FB">
        <w:rPr>
          <w:rFonts w:eastAsia="Times New Roman" w:cstheme="minorHAnsi"/>
          <w:bCs/>
          <w:color w:val="000000"/>
          <w:sz w:val="28"/>
          <w:szCs w:val="28"/>
          <w:lang w:eastAsia="it-IT"/>
        </w:rPr>
        <w:t xml:space="preserve">pena, rimane importante, ha dei valori significativi per la </w:t>
      </w:r>
      <w:proofErr w:type="spellStart"/>
      <w:r w:rsidRPr="005E40FB">
        <w:rPr>
          <w:rFonts w:eastAsia="Times New Roman" w:cstheme="minorHAnsi"/>
          <w:bCs/>
          <w:color w:val="000000"/>
          <w:sz w:val="28"/>
          <w:szCs w:val="28"/>
          <w:lang w:eastAsia="it-IT"/>
        </w:rPr>
        <w:t>paradosis</w:t>
      </w:r>
      <w:proofErr w:type="spellEnd"/>
      <w:r w:rsidRPr="005E40FB">
        <w:rPr>
          <w:rFonts w:eastAsia="Times New Roman" w:cstheme="minorHAnsi"/>
          <w:bCs/>
          <w:color w:val="000000"/>
          <w:sz w:val="28"/>
          <w:szCs w:val="28"/>
          <w:lang w:eastAsia="it-IT"/>
        </w:rPr>
        <w:t>, considerare il gruppo un punto di partenza, o invece un punto di arrivo.</w:t>
      </w:r>
    </w:p>
    <w:p w:rsidR="0062701C" w:rsidRPr="005E40FB" w:rsidRDefault="0062701C" w:rsidP="00A512FD">
      <w:pPr>
        <w:ind w:firstLine="113"/>
        <w:jc w:val="both"/>
        <w:rPr>
          <w:rFonts w:eastAsia="Times New Roman" w:cstheme="minorHAnsi"/>
          <w:bCs/>
          <w:color w:val="000000"/>
          <w:sz w:val="28"/>
          <w:szCs w:val="28"/>
          <w:lang w:eastAsia="it-IT"/>
        </w:rPr>
      </w:pPr>
      <w:r w:rsidRPr="005E40FB">
        <w:rPr>
          <w:rFonts w:eastAsia="Times New Roman" w:cstheme="minorHAnsi"/>
          <w:bCs/>
          <w:color w:val="000000"/>
          <w:sz w:val="28"/>
          <w:szCs w:val="28"/>
          <w:lang w:eastAsia="it-IT"/>
        </w:rPr>
        <w:t xml:space="preserve">È vero che per molto tempo si diceva: </w:t>
      </w:r>
      <w:r w:rsidR="00755361" w:rsidRPr="005E40FB">
        <w:rPr>
          <w:rFonts w:eastAsia="Times New Roman" w:cstheme="minorHAnsi"/>
          <w:bCs/>
          <w:color w:val="000000"/>
          <w:sz w:val="28"/>
          <w:szCs w:val="28"/>
          <w:lang w:eastAsia="it-IT"/>
        </w:rPr>
        <w:t xml:space="preserve">cominciamo, </w:t>
      </w:r>
      <w:r w:rsidRPr="005E40FB">
        <w:rPr>
          <w:rFonts w:eastAsia="Times New Roman" w:cstheme="minorHAnsi"/>
          <w:bCs/>
          <w:color w:val="000000"/>
          <w:sz w:val="28"/>
          <w:szCs w:val="28"/>
          <w:lang w:eastAsia="it-IT"/>
        </w:rPr>
        <w:t>facciamo intanto gruppo, poi vediamo, per un gruppo era già un buon motivo</w:t>
      </w:r>
      <w:r w:rsidR="00755361" w:rsidRPr="005E40FB">
        <w:rPr>
          <w:rFonts w:eastAsia="Times New Roman" w:cstheme="minorHAnsi"/>
          <w:bCs/>
          <w:color w:val="000000"/>
          <w:sz w:val="28"/>
          <w:szCs w:val="28"/>
          <w:lang w:eastAsia="it-IT"/>
        </w:rPr>
        <w:t xml:space="preserve"> il </w:t>
      </w:r>
      <w:r w:rsidRPr="005E40FB">
        <w:rPr>
          <w:rFonts w:eastAsia="Times New Roman" w:cstheme="minorHAnsi"/>
          <w:bCs/>
          <w:color w:val="000000"/>
          <w:sz w:val="28"/>
          <w:szCs w:val="28"/>
          <w:lang w:eastAsia="it-IT"/>
        </w:rPr>
        <w:t>trovarsi, oggi non c'è mai l’orario giusto, non c'è mai il tema giusto, il punto di aggregazione richiede probabilmente un percorso previo, basato su relazi</w:t>
      </w:r>
      <w:r w:rsidR="00755361" w:rsidRPr="005E40FB">
        <w:rPr>
          <w:rFonts w:eastAsia="Times New Roman" w:cstheme="minorHAnsi"/>
          <w:bCs/>
          <w:color w:val="000000"/>
          <w:sz w:val="28"/>
          <w:szCs w:val="28"/>
          <w:lang w:eastAsia="it-IT"/>
        </w:rPr>
        <w:t xml:space="preserve">oni personali. E </w:t>
      </w:r>
      <w:r w:rsidRPr="005E40FB">
        <w:rPr>
          <w:rFonts w:eastAsia="Times New Roman" w:cstheme="minorHAnsi"/>
          <w:bCs/>
          <w:color w:val="000000"/>
          <w:sz w:val="28"/>
          <w:szCs w:val="28"/>
          <w:lang w:eastAsia="it-IT"/>
        </w:rPr>
        <w:t>come e dove si cre</w:t>
      </w:r>
      <w:r w:rsidR="00755361" w:rsidRPr="005E40FB">
        <w:rPr>
          <w:rFonts w:eastAsia="Times New Roman" w:cstheme="minorHAnsi"/>
          <w:bCs/>
          <w:color w:val="000000"/>
          <w:sz w:val="28"/>
          <w:szCs w:val="28"/>
          <w:lang w:eastAsia="it-IT"/>
        </w:rPr>
        <w:t xml:space="preserve">ano relazioni personali? Perché </w:t>
      </w:r>
      <w:r w:rsidRPr="005E40FB">
        <w:rPr>
          <w:rFonts w:eastAsia="Times New Roman" w:cstheme="minorHAnsi"/>
          <w:bCs/>
          <w:color w:val="000000"/>
          <w:sz w:val="28"/>
          <w:szCs w:val="28"/>
          <w:lang w:eastAsia="it-IT"/>
        </w:rPr>
        <w:t>non basta dire ognuno di noi dovrebbe a</w:t>
      </w:r>
      <w:r w:rsidR="005971DE" w:rsidRPr="005E40FB">
        <w:rPr>
          <w:rFonts w:eastAsia="Times New Roman" w:cstheme="minorHAnsi"/>
          <w:bCs/>
          <w:color w:val="000000"/>
          <w:sz w:val="28"/>
          <w:szCs w:val="28"/>
          <w:lang w:eastAsia="it-IT"/>
        </w:rPr>
        <w:t>vere relazioni con i giovani</w:t>
      </w:r>
      <w:r w:rsidRPr="005E40FB">
        <w:rPr>
          <w:rFonts w:eastAsia="Times New Roman" w:cstheme="minorHAnsi"/>
          <w:bCs/>
          <w:color w:val="000000"/>
          <w:sz w:val="28"/>
          <w:szCs w:val="28"/>
          <w:lang w:eastAsia="it-IT"/>
        </w:rPr>
        <w:t xml:space="preserve">. Certo ognuno di noi dovrebbe avere relazioni con i giovani, ma come comunità cosa vuol dire una strategia di relazioni con persone giovani? </w:t>
      </w:r>
    </w:p>
    <w:p w:rsidR="0062701C" w:rsidRPr="005E40FB" w:rsidRDefault="00DA6842" w:rsidP="00A512FD">
      <w:pPr>
        <w:ind w:firstLine="113"/>
        <w:jc w:val="both"/>
        <w:rPr>
          <w:rFonts w:eastAsia="Times New Roman" w:cstheme="minorHAnsi"/>
          <w:bCs/>
          <w:color w:val="000000"/>
          <w:sz w:val="28"/>
          <w:szCs w:val="28"/>
          <w:lang w:eastAsia="it-IT"/>
        </w:rPr>
      </w:pPr>
      <w:r w:rsidRPr="005E40FB">
        <w:rPr>
          <w:rFonts w:eastAsia="Times New Roman" w:cstheme="minorHAnsi"/>
          <w:bCs/>
          <w:color w:val="000000"/>
          <w:sz w:val="28"/>
          <w:szCs w:val="28"/>
          <w:lang w:eastAsia="it-IT"/>
        </w:rPr>
        <w:t xml:space="preserve">È importante </w:t>
      </w:r>
      <w:r w:rsidR="0062701C" w:rsidRPr="005E40FB">
        <w:rPr>
          <w:rFonts w:eastAsia="Times New Roman" w:cstheme="minorHAnsi"/>
          <w:bCs/>
          <w:color w:val="000000"/>
          <w:sz w:val="28"/>
          <w:szCs w:val="28"/>
          <w:lang w:eastAsia="it-IT"/>
        </w:rPr>
        <w:t xml:space="preserve">riflettere su questo rapporto: gruppo - privilegio della relazione. </w:t>
      </w:r>
    </w:p>
    <w:p w:rsidR="00DA6842" w:rsidRPr="005E40FB" w:rsidRDefault="00DA6842" w:rsidP="00A512FD">
      <w:pPr>
        <w:pStyle w:val="Paragrafoelenco"/>
        <w:numPr>
          <w:ilvl w:val="0"/>
          <w:numId w:val="4"/>
        </w:numPr>
        <w:ind w:firstLine="113"/>
        <w:jc w:val="both"/>
        <w:rPr>
          <w:rFonts w:eastAsia="Times New Roman" w:cstheme="minorHAnsi"/>
          <w:sz w:val="28"/>
          <w:szCs w:val="28"/>
          <w:lang w:eastAsia="it-IT"/>
        </w:rPr>
      </w:pPr>
      <w:r w:rsidRPr="005E40FB">
        <w:rPr>
          <w:rFonts w:eastAsia="Times New Roman" w:cstheme="minorHAnsi"/>
          <w:bCs/>
          <w:color w:val="000000"/>
          <w:sz w:val="28"/>
          <w:szCs w:val="28"/>
          <w:lang w:eastAsia="it-IT"/>
        </w:rPr>
        <w:t>Poi si deve</w:t>
      </w:r>
      <w:r w:rsidR="0062701C" w:rsidRPr="005E40FB">
        <w:rPr>
          <w:rFonts w:eastAsia="Times New Roman" w:cstheme="minorHAnsi"/>
          <w:bCs/>
          <w:color w:val="000000"/>
          <w:sz w:val="28"/>
          <w:szCs w:val="28"/>
          <w:lang w:eastAsia="it-IT"/>
        </w:rPr>
        <w:t xml:space="preserve"> riflettere sulla centralità della gratuità, anche dall'impegno, in una cultura</w:t>
      </w:r>
    </w:p>
    <w:p w:rsidR="0062701C" w:rsidRPr="005E40FB" w:rsidRDefault="0062701C" w:rsidP="00A512FD">
      <w:pPr>
        <w:ind w:firstLine="113"/>
        <w:jc w:val="both"/>
        <w:rPr>
          <w:rFonts w:eastAsia="Times New Roman" w:cstheme="minorHAnsi"/>
          <w:sz w:val="28"/>
          <w:szCs w:val="28"/>
          <w:lang w:eastAsia="it-IT"/>
        </w:rPr>
      </w:pPr>
      <w:r w:rsidRPr="005E40FB">
        <w:rPr>
          <w:rFonts w:eastAsia="Times New Roman" w:cstheme="minorHAnsi"/>
          <w:bCs/>
          <w:color w:val="000000"/>
          <w:sz w:val="28"/>
          <w:szCs w:val="28"/>
          <w:lang w:eastAsia="it-IT"/>
        </w:rPr>
        <w:t>di ansia da prestazione l</w:t>
      </w:r>
      <w:r w:rsidR="00DA6842" w:rsidRPr="005E40FB">
        <w:rPr>
          <w:rFonts w:eastAsia="Times New Roman" w:cstheme="minorHAnsi"/>
          <w:bCs/>
          <w:color w:val="000000"/>
          <w:sz w:val="28"/>
          <w:szCs w:val="28"/>
          <w:lang w:eastAsia="it-IT"/>
        </w:rPr>
        <w:t>a comunità c</w:t>
      </w:r>
      <w:r w:rsidRPr="005E40FB">
        <w:rPr>
          <w:rFonts w:eastAsia="Times New Roman" w:cstheme="minorHAnsi"/>
          <w:bCs/>
          <w:color w:val="000000"/>
          <w:sz w:val="28"/>
          <w:szCs w:val="28"/>
          <w:lang w:eastAsia="it-IT"/>
        </w:rPr>
        <w:t xml:space="preserve">ristiana deve aiutare i giovani a fare l'esperienza che essere adulti, certo è assumersi delle responsabilità, </w:t>
      </w:r>
      <w:r w:rsidR="005971DE" w:rsidRPr="005E40FB">
        <w:rPr>
          <w:rFonts w:eastAsia="Times New Roman" w:cstheme="minorHAnsi"/>
          <w:bCs/>
          <w:color w:val="000000"/>
          <w:sz w:val="28"/>
          <w:szCs w:val="28"/>
          <w:lang w:eastAsia="it-IT"/>
        </w:rPr>
        <w:t xml:space="preserve">ma </w:t>
      </w:r>
      <w:r w:rsidR="00DA6842" w:rsidRPr="005E40FB">
        <w:rPr>
          <w:rFonts w:eastAsia="Times New Roman" w:cstheme="minorHAnsi"/>
          <w:bCs/>
          <w:color w:val="000000"/>
          <w:sz w:val="28"/>
          <w:szCs w:val="28"/>
          <w:lang w:eastAsia="it-IT"/>
        </w:rPr>
        <w:t>è</w:t>
      </w:r>
      <w:r w:rsidRPr="005E40FB">
        <w:rPr>
          <w:rFonts w:eastAsia="Times New Roman" w:cstheme="minorHAnsi"/>
          <w:bCs/>
          <w:color w:val="000000"/>
          <w:sz w:val="28"/>
          <w:szCs w:val="28"/>
          <w:lang w:eastAsia="it-IT"/>
        </w:rPr>
        <w:t xml:space="preserve"> avere anche un dono di gratuità, </w:t>
      </w:r>
      <w:r w:rsidR="005971DE" w:rsidRPr="005E40FB">
        <w:rPr>
          <w:rFonts w:eastAsia="Times New Roman" w:cstheme="minorHAnsi"/>
          <w:bCs/>
          <w:color w:val="000000"/>
          <w:sz w:val="28"/>
          <w:szCs w:val="28"/>
          <w:lang w:eastAsia="it-IT"/>
        </w:rPr>
        <w:t xml:space="preserve">e cioè </w:t>
      </w:r>
      <w:r w:rsidRPr="005E40FB">
        <w:rPr>
          <w:rFonts w:eastAsia="Times New Roman" w:cstheme="minorHAnsi"/>
          <w:bCs/>
          <w:color w:val="000000"/>
          <w:sz w:val="28"/>
          <w:szCs w:val="28"/>
          <w:lang w:eastAsia="it-IT"/>
        </w:rPr>
        <w:t xml:space="preserve">che c'è un sovrappiù che non serve, che non fa crediti universitari, non fa curriculum, non fa niente, ma </w:t>
      </w:r>
      <w:r w:rsidR="00DA6842" w:rsidRPr="005E40FB">
        <w:rPr>
          <w:rFonts w:eastAsia="Times New Roman" w:cstheme="minorHAnsi"/>
          <w:bCs/>
          <w:color w:val="000000"/>
          <w:sz w:val="28"/>
          <w:szCs w:val="28"/>
          <w:lang w:eastAsia="it-IT"/>
        </w:rPr>
        <w:t xml:space="preserve">questo niente </w:t>
      </w:r>
      <w:r w:rsidRPr="005E40FB">
        <w:rPr>
          <w:rFonts w:eastAsia="Times New Roman" w:cstheme="minorHAnsi"/>
          <w:bCs/>
          <w:color w:val="000000"/>
          <w:sz w:val="28"/>
          <w:szCs w:val="28"/>
          <w:lang w:eastAsia="it-IT"/>
        </w:rPr>
        <w:t xml:space="preserve">è fondamentale per vivere. E che per prima cosa loro sono destinatari di quel dono, di un dono </w:t>
      </w:r>
      <w:r w:rsidR="00DA6842" w:rsidRPr="005E40FB">
        <w:rPr>
          <w:rFonts w:eastAsia="Times New Roman" w:cstheme="minorHAnsi"/>
          <w:bCs/>
          <w:color w:val="000000"/>
          <w:sz w:val="28"/>
          <w:szCs w:val="28"/>
          <w:lang w:eastAsia="it-IT"/>
        </w:rPr>
        <w:t xml:space="preserve">di </w:t>
      </w:r>
      <w:r w:rsidRPr="005E40FB">
        <w:rPr>
          <w:rFonts w:eastAsia="Times New Roman" w:cstheme="minorHAnsi"/>
          <w:bCs/>
          <w:color w:val="000000"/>
          <w:sz w:val="28"/>
          <w:szCs w:val="28"/>
          <w:lang w:eastAsia="it-IT"/>
        </w:rPr>
        <w:t xml:space="preserve">gratuità, per esempio anche di una gratuità dall’impegno, </w:t>
      </w:r>
      <w:r w:rsidR="00DA6842" w:rsidRPr="005E40FB">
        <w:rPr>
          <w:rFonts w:eastAsia="Times New Roman" w:cstheme="minorHAnsi"/>
          <w:bCs/>
          <w:color w:val="000000"/>
          <w:sz w:val="28"/>
          <w:szCs w:val="28"/>
          <w:lang w:eastAsia="it-IT"/>
        </w:rPr>
        <w:t xml:space="preserve">perché </w:t>
      </w:r>
      <w:r w:rsidRPr="005E40FB">
        <w:rPr>
          <w:rFonts w:eastAsia="Times New Roman" w:cstheme="minorHAnsi"/>
          <w:bCs/>
          <w:color w:val="000000"/>
          <w:sz w:val="28"/>
          <w:szCs w:val="28"/>
          <w:lang w:eastAsia="it-IT"/>
        </w:rPr>
        <w:t>se ogni annuncio del Vangelo comincia con: devi impegnarti</w:t>
      </w:r>
      <w:r w:rsidR="00DA6842" w:rsidRPr="005E40FB">
        <w:rPr>
          <w:rFonts w:eastAsia="Times New Roman" w:cstheme="minorHAnsi"/>
          <w:bCs/>
          <w:color w:val="000000"/>
          <w:sz w:val="28"/>
          <w:szCs w:val="28"/>
          <w:lang w:eastAsia="it-IT"/>
        </w:rPr>
        <w:t xml:space="preserve"> (modo tipico di tutti i gruppi di parrocchia, da ogni gruppo si esce sempre dicendo: eh, devo impegnarmi di più)</w:t>
      </w:r>
      <w:r w:rsidRPr="005E40FB">
        <w:rPr>
          <w:rFonts w:eastAsia="Times New Roman" w:cstheme="minorHAnsi"/>
          <w:bCs/>
          <w:color w:val="000000"/>
          <w:sz w:val="28"/>
          <w:szCs w:val="28"/>
          <w:lang w:eastAsia="it-IT"/>
        </w:rPr>
        <w:t>, per chi è già sotto l'ansia da prestazione non è una buona notizia di salvezza, è un incubo.</w:t>
      </w:r>
    </w:p>
    <w:p w:rsidR="0062701C" w:rsidRPr="005E40FB" w:rsidRDefault="0062701C" w:rsidP="00A512FD">
      <w:pPr>
        <w:ind w:firstLine="113"/>
        <w:jc w:val="both"/>
        <w:rPr>
          <w:rFonts w:eastAsia="Times New Roman" w:cstheme="minorHAnsi"/>
          <w:bCs/>
          <w:color w:val="000000"/>
          <w:sz w:val="28"/>
          <w:szCs w:val="28"/>
          <w:lang w:eastAsia="it-IT"/>
        </w:rPr>
      </w:pPr>
      <w:r w:rsidRPr="005E40FB">
        <w:rPr>
          <w:rFonts w:eastAsia="Times New Roman" w:cstheme="minorHAnsi"/>
          <w:bCs/>
          <w:color w:val="000000"/>
          <w:sz w:val="28"/>
          <w:szCs w:val="28"/>
          <w:lang w:eastAsia="it-IT"/>
        </w:rPr>
        <w:t xml:space="preserve">Cosa vuol dire per esempio immaginare spazi di gratuità per le giovani generazioni </w:t>
      </w:r>
      <w:r w:rsidR="00DA6842" w:rsidRPr="005E40FB">
        <w:rPr>
          <w:rFonts w:eastAsia="Times New Roman" w:cstheme="minorHAnsi"/>
          <w:bCs/>
          <w:color w:val="000000"/>
          <w:sz w:val="28"/>
          <w:szCs w:val="28"/>
          <w:lang w:eastAsia="it-IT"/>
        </w:rPr>
        <w:t xml:space="preserve">nel nostro </w:t>
      </w:r>
      <w:r w:rsidRPr="005E40FB">
        <w:rPr>
          <w:rFonts w:eastAsia="Times New Roman" w:cstheme="minorHAnsi"/>
          <w:bCs/>
          <w:color w:val="000000"/>
          <w:sz w:val="28"/>
          <w:szCs w:val="28"/>
          <w:lang w:eastAsia="it-IT"/>
        </w:rPr>
        <w:t xml:space="preserve">quartiere? </w:t>
      </w:r>
    </w:p>
    <w:p w:rsidR="005971DE" w:rsidRPr="005E40FB" w:rsidRDefault="00DA6842" w:rsidP="00A512FD">
      <w:pPr>
        <w:pStyle w:val="Paragrafoelenco"/>
        <w:numPr>
          <w:ilvl w:val="0"/>
          <w:numId w:val="4"/>
        </w:numPr>
        <w:ind w:firstLine="113"/>
        <w:jc w:val="both"/>
        <w:rPr>
          <w:rFonts w:eastAsia="Times New Roman" w:cstheme="minorHAnsi"/>
          <w:bCs/>
          <w:color w:val="000000"/>
          <w:sz w:val="28"/>
          <w:szCs w:val="28"/>
          <w:lang w:eastAsia="it-IT"/>
        </w:rPr>
      </w:pPr>
      <w:r w:rsidRPr="005E40FB">
        <w:rPr>
          <w:rFonts w:eastAsia="Times New Roman" w:cstheme="minorHAnsi"/>
          <w:bCs/>
          <w:color w:val="000000"/>
          <w:sz w:val="28"/>
          <w:szCs w:val="28"/>
          <w:lang w:eastAsia="it-IT"/>
        </w:rPr>
        <w:t xml:space="preserve">Poi si deve considerare </w:t>
      </w:r>
      <w:r w:rsidR="0062701C" w:rsidRPr="005E40FB">
        <w:rPr>
          <w:rFonts w:eastAsia="Times New Roman" w:cstheme="minorHAnsi"/>
          <w:bCs/>
          <w:color w:val="000000"/>
          <w:sz w:val="28"/>
          <w:szCs w:val="28"/>
          <w:lang w:eastAsia="it-IT"/>
        </w:rPr>
        <w:t>tutto il tema della parola</w:t>
      </w:r>
      <w:r w:rsidRPr="005E40FB">
        <w:rPr>
          <w:rFonts w:eastAsia="Times New Roman" w:cstheme="minorHAnsi"/>
          <w:bCs/>
          <w:color w:val="000000"/>
          <w:sz w:val="28"/>
          <w:szCs w:val="28"/>
          <w:lang w:eastAsia="it-IT"/>
        </w:rPr>
        <w:t>:</w:t>
      </w:r>
      <w:r w:rsidR="0062701C" w:rsidRPr="005E40FB">
        <w:rPr>
          <w:rFonts w:eastAsia="Times New Roman" w:cstheme="minorHAnsi"/>
          <w:bCs/>
          <w:color w:val="000000"/>
          <w:sz w:val="28"/>
          <w:szCs w:val="28"/>
          <w:lang w:eastAsia="it-IT"/>
        </w:rPr>
        <w:t xml:space="preserve"> che</w:t>
      </w:r>
      <w:r w:rsidR="005971DE" w:rsidRPr="005E40FB">
        <w:rPr>
          <w:rFonts w:eastAsia="Times New Roman" w:cstheme="minorHAnsi"/>
          <w:bCs/>
          <w:color w:val="000000"/>
          <w:sz w:val="28"/>
          <w:szCs w:val="28"/>
          <w:lang w:eastAsia="it-IT"/>
        </w:rPr>
        <w:t xml:space="preserve"> cosa può voler dire, quello della</w:t>
      </w:r>
    </w:p>
    <w:p w:rsidR="00DA6842" w:rsidRPr="005E40FB" w:rsidRDefault="005971DE" w:rsidP="00A512FD">
      <w:pPr>
        <w:ind w:firstLine="113"/>
        <w:jc w:val="both"/>
        <w:rPr>
          <w:rFonts w:eastAsia="Times New Roman" w:cstheme="minorHAnsi"/>
          <w:bCs/>
          <w:color w:val="000000"/>
          <w:sz w:val="28"/>
          <w:szCs w:val="28"/>
          <w:lang w:eastAsia="it-IT"/>
        </w:rPr>
      </w:pPr>
      <w:r w:rsidRPr="005E40FB">
        <w:rPr>
          <w:rFonts w:eastAsia="Times New Roman" w:cstheme="minorHAnsi"/>
          <w:bCs/>
          <w:color w:val="000000"/>
          <w:sz w:val="28"/>
          <w:szCs w:val="28"/>
          <w:lang w:eastAsia="it-IT"/>
        </w:rPr>
        <w:t>p</w:t>
      </w:r>
      <w:r w:rsidR="00DA6842" w:rsidRPr="005E40FB">
        <w:rPr>
          <w:rFonts w:eastAsia="Times New Roman" w:cstheme="minorHAnsi"/>
          <w:bCs/>
          <w:color w:val="000000"/>
          <w:sz w:val="28"/>
          <w:szCs w:val="28"/>
          <w:lang w:eastAsia="it-IT"/>
        </w:rPr>
        <w:t>arola</w:t>
      </w:r>
      <w:r w:rsidRPr="005E40FB">
        <w:rPr>
          <w:rFonts w:eastAsia="Times New Roman" w:cstheme="minorHAnsi"/>
          <w:bCs/>
          <w:color w:val="000000"/>
          <w:sz w:val="28"/>
          <w:szCs w:val="28"/>
          <w:lang w:eastAsia="it-IT"/>
        </w:rPr>
        <w:t xml:space="preserve"> </w:t>
      </w:r>
      <w:r w:rsidR="0062701C" w:rsidRPr="005E40FB">
        <w:rPr>
          <w:rFonts w:eastAsia="Times New Roman" w:cstheme="minorHAnsi"/>
          <w:bCs/>
          <w:color w:val="000000"/>
          <w:sz w:val="28"/>
          <w:szCs w:val="28"/>
          <w:lang w:eastAsia="it-IT"/>
        </w:rPr>
        <w:t>non è un tema qualsiasi</w:t>
      </w:r>
      <w:r w:rsidR="00DA6842" w:rsidRPr="005E40FB">
        <w:rPr>
          <w:rFonts w:eastAsia="Times New Roman" w:cstheme="minorHAnsi"/>
          <w:bCs/>
          <w:color w:val="000000"/>
          <w:sz w:val="28"/>
          <w:szCs w:val="28"/>
          <w:lang w:eastAsia="it-IT"/>
        </w:rPr>
        <w:t xml:space="preserve"> </w:t>
      </w:r>
      <w:r w:rsidR="0062701C" w:rsidRPr="005E40FB">
        <w:rPr>
          <w:rFonts w:eastAsia="Times New Roman" w:cstheme="minorHAnsi"/>
          <w:bCs/>
          <w:color w:val="000000"/>
          <w:sz w:val="28"/>
          <w:szCs w:val="28"/>
          <w:lang w:eastAsia="it-IT"/>
        </w:rPr>
        <w:t xml:space="preserve">per i cristiani, se Gesù ha preso carne è parola di Dio, </w:t>
      </w:r>
      <w:r w:rsidR="00DA6842" w:rsidRPr="005E40FB">
        <w:rPr>
          <w:rFonts w:eastAsia="Times New Roman" w:cstheme="minorHAnsi"/>
          <w:bCs/>
          <w:color w:val="000000"/>
          <w:sz w:val="28"/>
          <w:szCs w:val="28"/>
          <w:lang w:eastAsia="it-IT"/>
        </w:rPr>
        <w:t xml:space="preserve">e quindi </w:t>
      </w:r>
      <w:r w:rsidR="0062701C" w:rsidRPr="005E40FB">
        <w:rPr>
          <w:rFonts w:eastAsia="Times New Roman" w:cstheme="minorHAnsi"/>
          <w:bCs/>
          <w:color w:val="000000"/>
          <w:sz w:val="28"/>
          <w:szCs w:val="28"/>
          <w:lang w:eastAsia="it-IT"/>
        </w:rPr>
        <w:t xml:space="preserve">non possiamo accettare semplicemente che la cultura azzeri le parole, ma dall'altra parte dobbiamo tener conto che non è più un dato scontato. </w:t>
      </w:r>
    </w:p>
    <w:p w:rsidR="0062701C" w:rsidRPr="005E40FB" w:rsidRDefault="0062701C" w:rsidP="00A512FD">
      <w:pPr>
        <w:ind w:firstLine="113"/>
        <w:jc w:val="both"/>
        <w:rPr>
          <w:rFonts w:eastAsia="Times New Roman" w:cstheme="minorHAnsi"/>
          <w:bCs/>
          <w:color w:val="000000"/>
          <w:sz w:val="28"/>
          <w:szCs w:val="28"/>
          <w:lang w:eastAsia="it-IT"/>
        </w:rPr>
      </w:pPr>
      <w:r w:rsidRPr="005E40FB">
        <w:rPr>
          <w:rFonts w:eastAsia="Times New Roman" w:cstheme="minorHAnsi"/>
          <w:bCs/>
          <w:color w:val="000000"/>
          <w:sz w:val="28"/>
          <w:szCs w:val="28"/>
          <w:lang w:eastAsia="it-IT"/>
        </w:rPr>
        <w:t>Allora che cosa vorrebbe dire una rieducazione all'uso della parola e della speranza. Come esperienza possibile per ricevere la parola di Di</w:t>
      </w:r>
      <w:r w:rsidR="00DA6842" w:rsidRPr="005E40FB">
        <w:rPr>
          <w:rFonts w:eastAsia="Times New Roman" w:cstheme="minorHAnsi"/>
          <w:bCs/>
          <w:color w:val="000000"/>
          <w:sz w:val="28"/>
          <w:szCs w:val="28"/>
          <w:lang w:eastAsia="it-IT"/>
        </w:rPr>
        <w:t xml:space="preserve">o e non solo per via razionale. </w:t>
      </w:r>
    </w:p>
    <w:p w:rsidR="0062701C" w:rsidRPr="005E40FB" w:rsidRDefault="0062701C" w:rsidP="00A512FD">
      <w:pPr>
        <w:ind w:firstLine="113"/>
        <w:jc w:val="both"/>
        <w:rPr>
          <w:rFonts w:eastAsia="Times New Roman" w:cstheme="minorHAnsi"/>
          <w:sz w:val="28"/>
          <w:szCs w:val="28"/>
          <w:lang w:eastAsia="it-IT"/>
        </w:rPr>
      </w:pPr>
      <w:r w:rsidRPr="005E40FB">
        <w:rPr>
          <w:rFonts w:eastAsia="Times New Roman" w:cstheme="minorHAnsi"/>
          <w:bCs/>
          <w:color w:val="000000"/>
          <w:sz w:val="28"/>
          <w:szCs w:val="28"/>
          <w:lang w:eastAsia="it-IT"/>
        </w:rPr>
        <w:t>Allora rieducare la parola spiegandolo a parole rischia di essere complicato</w:t>
      </w:r>
      <w:r w:rsidR="00DA6842" w:rsidRPr="005E40FB">
        <w:rPr>
          <w:rFonts w:eastAsia="Times New Roman" w:cstheme="minorHAnsi"/>
          <w:bCs/>
          <w:color w:val="000000"/>
          <w:sz w:val="28"/>
          <w:szCs w:val="28"/>
          <w:lang w:eastAsia="it-IT"/>
        </w:rPr>
        <w:t xml:space="preserve"> e soprattutto rischioso</w:t>
      </w:r>
      <w:r w:rsidRPr="005E40FB">
        <w:rPr>
          <w:rFonts w:eastAsia="Times New Roman" w:cstheme="minorHAnsi"/>
          <w:bCs/>
          <w:color w:val="000000"/>
          <w:sz w:val="28"/>
          <w:szCs w:val="28"/>
          <w:lang w:eastAsia="it-IT"/>
        </w:rPr>
        <w:t>, bisogna forse immaginare qualcos'altro.</w:t>
      </w:r>
    </w:p>
    <w:p w:rsidR="007E773B" w:rsidRPr="005E40FB" w:rsidRDefault="007E773B" w:rsidP="00A512FD">
      <w:pPr>
        <w:ind w:firstLine="113"/>
        <w:jc w:val="both"/>
        <w:rPr>
          <w:rFonts w:eastAsia="Times New Roman" w:cstheme="minorHAnsi"/>
          <w:b/>
          <w:bCs/>
          <w:color w:val="000000"/>
          <w:sz w:val="28"/>
          <w:szCs w:val="28"/>
          <w:lang w:eastAsia="it-IT"/>
        </w:rPr>
      </w:pPr>
    </w:p>
    <w:p w:rsidR="00C81BA0" w:rsidRPr="005E40FB" w:rsidRDefault="00C81BA0" w:rsidP="00A512FD">
      <w:pPr>
        <w:ind w:firstLine="113"/>
        <w:jc w:val="both"/>
        <w:rPr>
          <w:rFonts w:eastAsia="Times New Roman" w:cstheme="minorHAnsi"/>
          <w:b/>
          <w:bCs/>
          <w:color w:val="000000"/>
          <w:sz w:val="28"/>
          <w:szCs w:val="28"/>
          <w:lang w:eastAsia="it-IT"/>
        </w:rPr>
      </w:pPr>
      <w:r w:rsidRPr="005E40FB">
        <w:rPr>
          <w:rFonts w:eastAsia="Times New Roman" w:cstheme="minorHAnsi"/>
          <w:b/>
          <w:bCs/>
          <w:color w:val="000000"/>
          <w:sz w:val="28"/>
          <w:szCs w:val="28"/>
          <w:lang w:eastAsia="it-IT"/>
        </w:rPr>
        <w:t>Due brevi conclusioni.</w:t>
      </w:r>
    </w:p>
    <w:p w:rsidR="007807AF" w:rsidRPr="005E40FB" w:rsidRDefault="007807AF" w:rsidP="00A512FD">
      <w:pPr>
        <w:ind w:firstLine="113"/>
        <w:jc w:val="both"/>
        <w:rPr>
          <w:rFonts w:eastAsia="Times New Roman" w:cstheme="minorHAnsi"/>
          <w:color w:val="212121"/>
          <w:sz w:val="28"/>
          <w:szCs w:val="28"/>
          <w:shd w:val="clear" w:color="auto" w:fill="FFFFFF"/>
          <w:lang w:eastAsia="it-IT"/>
        </w:rPr>
      </w:pPr>
      <w:r w:rsidRPr="005E40FB">
        <w:rPr>
          <w:rFonts w:eastAsia="Times New Roman" w:cstheme="minorHAnsi"/>
          <w:color w:val="212121"/>
          <w:sz w:val="28"/>
          <w:szCs w:val="28"/>
          <w:shd w:val="clear" w:color="auto" w:fill="FFFFFF"/>
          <w:lang w:eastAsia="it-IT"/>
        </w:rPr>
        <w:t xml:space="preserve">Papa Francesco </w:t>
      </w:r>
      <w:r w:rsidRPr="007807AF">
        <w:rPr>
          <w:rFonts w:eastAsia="Times New Roman" w:cstheme="minorHAnsi"/>
          <w:color w:val="212121"/>
          <w:sz w:val="28"/>
          <w:szCs w:val="28"/>
          <w:shd w:val="clear" w:color="auto" w:fill="FFFFFF"/>
          <w:lang w:eastAsia="it-IT"/>
        </w:rPr>
        <w:t>agli</w:t>
      </w:r>
      <w:r w:rsidRPr="005E40FB">
        <w:rPr>
          <w:rFonts w:eastAsia="Times New Roman" w:cstheme="minorHAnsi"/>
          <w:color w:val="212121"/>
          <w:sz w:val="28"/>
          <w:szCs w:val="28"/>
          <w:shd w:val="clear" w:color="auto" w:fill="FFFFFF"/>
          <w:lang w:eastAsia="it-IT"/>
        </w:rPr>
        <w:t> </w:t>
      </w:r>
      <w:hyperlink r:id="rId7" w:history="1">
        <w:r w:rsidRPr="005E40FB">
          <w:rPr>
            <w:rFonts w:eastAsia="Times New Roman" w:cstheme="minorHAnsi"/>
            <w:sz w:val="28"/>
            <w:szCs w:val="28"/>
            <w:bdr w:val="none" w:sz="0" w:space="0" w:color="auto" w:frame="1"/>
            <w:lang w:eastAsia="it-IT"/>
          </w:rPr>
          <w:t>scrittori della “Civiltà Cattolica</w:t>
        </w:r>
      </w:hyperlink>
      <w:r w:rsidRPr="007807AF">
        <w:rPr>
          <w:rFonts w:eastAsia="Times New Roman" w:cstheme="minorHAnsi"/>
          <w:sz w:val="28"/>
          <w:szCs w:val="28"/>
          <w:shd w:val="clear" w:color="auto" w:fill="FFFFFF"/>
          <w:lang w:eastAsia="it-IT"/>
        </w:rPr>
        <w:t>”</w:t>
      </w:r>
      <w:r w:rsidRPr="007807AF">
        <w:rPr>
          <w:rFonts w:eastAsia="Times New Roman" w:cstheme="minorHAnsi"/>
          <w:color w:val="212121"/>
          <w:sz w:val="28"/>
          <w:szCs w:val="28"/>
          <w:shd w:val="clear" w:color="auto" w:fill="FFFFFF"/>
          <w:lang w:eastAsia="it-IT"/>
        </w:rPr>
        <w:t xml:space="preserve"> </w:t>
      </w:r>
      <w:r w:rsidRPr="005E40FB">
        <w:rPr>
          <w:rFonts w:eastAsia="Times New Roman" w:cstheme="minorHAnsi"/>
          <w:color w:val="212121"/>
          <w:sz w:val="28"/>
          <w:szCs w:val="28"/>
          <w:shd w:val="clear" w:color="auto" w:fill="FFFFFF"/>
          <w:lang w:eastAsia="it-IT"/>
        </w:rPr>
        <w:t xml:space="preserve">nel discorso del 9 febbraio del ’17 aveva consegnato tre parole: </w:t>
      </w:r>
      <w:r w:rsidRPr="007807AF">
        <w:rPr>
          <w:rFonts w:eastAsia="Times New Roman" w:cstheme="minorHAnsi"/>
          <w:color w:val="212121"/>
          <w:sz w:val="28"/>
          <w:szCs w:val="28"/>
          <w:shd w:val="clear" w:color="auto" w:fill="FFFFFF"/>
          <w:lang w:eastAsia="it-IT"/>
        </w:rPr>
        <w:t>immaginazione</w:t>
      </w:r>
      <w:r w:rsidRPr="005E40FB">
        <w:rPr>
          <w:rFonts w:eastAsia="Times New Roman" w:cstheme="minorHAnsi"/>
          <w:color w:val="212121"/>
          <w:sz w:val="28"/>
          <w:szCs w:val="28"/>
          <w:shd w:val="clear" w:color="auto" w:fill="FFFFFF"/>
          <w:lang w:eastAsia="it-IT"/>
        </w:rPr>
        <w:t xml:space="preserve">, </w:t>
      </w:r>
      <w:r w:rsidRPr="007807AF">
        <w:rPr>
          <w:rFonts w:eastAsia="Times New Roman" w:cstheme="minorHAnsi"/>
          <w:color w:val="212121"/>
          <w:sz w:val="28"/>
          <w:szCs w:val="28"/>
          <w:shd w:val="clear" w:color="auto" w:fill="FFFFFF"/>
          <w:lang w:eastAsia="it-IT"/>
        </w:rPr>
        <w:t>incompletezza</w:t>
      </w:r>
      <w:r w:rsidRPr="005E40FB">
        <w:rPr>
          <w:rFonts w:eastAsia="Times New Roman" w:cstheme="minorHAnsi"/>
          <w:color w:val="212121"/>
          <w:sz w:val="28"/>
          <w:szCs w:val="28"/>
          <w:shd w:val="clear" w:color="auto" w:fill="FFFFFF"/>
          <w:lang w:eastAsia="it-IT"/>
        </w:rPr>
        <w:t>, inquietudine.</w:t>
      </w:r>
    </w:p>
    <w:p w:rsidR="007807AF" w:rsidRPr="007807AF" w:rsidRDefault="007807AF" w:rsidP="00A512FD">
      <w:pPr>
        <w:ind w:firstLine="113"/>
        <w:jc w:val="both"/>
        <w:rPr>
          <w:rFonts w:eastAsia="Times New Roman" w:cstheme="minorHAnsi"/>
          <w:color w:val="000000"/>
          <w:spacing w:val="5"/>
          <w:sz w:val="28"/>
          <w:szCs w:val="28"/>
          <w:lang w:eastAsia="it-IT"/>
        </w:rPr>
      </w:pPr>
      <w:r w:rsidRPr="005E40FB">
        <w:rPr>
          <w:rFonts w:eastAsia="Times New Roman" w:cstheme="minorHAnsi"/>
          <w:color w:val="212121"/>
          <w:sz w:val="28"/>
          <w:szCs w:val="28"/>
          <w:shd w:val="clear" w:color="auto" w:fill="FFFFFF"/>
          <w:lang w:eastAsia="it-IT"/>
        </w:rPr>
        <w:lastRenderedPageBreak/>
        <w:t>Su internet, facilissimo da trovarsi, leggevo che</w:t>
      </w:r>
      <w:r w:rsidR="00F32949" w:rsidRPr="005E40FB">
        <w:rPr>
          <w:rFonts w:eastAsia="Times New Roman" w:cstheme="minorHAnsi"/>
          <w:color w:val="212121"/>
          <w:sz w:val="28"/>
          <w:szCs w:val="28"/>
          <w:shd w:val="clear" w:color="auto" w:fill="FFFFFF"/>
          <w:lang w:eastAsia="it-IT"/>
        </w:rPr>
        <w:t>,</w:t>
      </w:r>
      <w:r w:rsidRPr="005E40FB">
        <w:rPr>
          <w:rFonts w:eastAsia="Times New Roman" w:cstheme="minorHAnsi"/>
          <w:color w:val="212121"/>
          <w:sz w:val="28"/>
          <w:szCs w:val="28"/>
          <w:shd w:val="clear" w:color="auto" w:fill="FFFFFF"/>
          <w:lang w:eastAsia="it-IT"/>
        </w:rPr>
        <w:t xml:space="preserve"> </w:t>
      </w:r>
      <w:r w:rsidR="00F32949" w:rsidRPr="005E40FB">
        <w:rPr>
          <w:rFonts w:eastAsia="Times New Roman" w:cstheme="minorHAnsi"/>
          <w:color w:val="212121"/>
          <w:sz w:val="28"/>
          <w:szCs w:val="28"/>
          <w:shd w:val="clear" w:color="auto" w:fill="FFFFFF"/>
          <w:lang w:eastAsia="it-IT"/>
        </w:rPr>
        <w:t>giustamente</w:t>
      </w:r>
      <w:r w:rsidR="00245AB8" w:rsidRPr="005E40FB">
        <w:rPr>
          <w:rFonts w:eastAsia="Times New Roman" w:cstheme="minorHAnsi"/>
          <w:color w:val="212121"/>
          <w:sz w:val="28"/>
          <w:szCs w:val="28"/>
          <w:shd w:val="clear" w:color="auto" w:fill="FFFFFF"/>
          <w:lang w:eastAsia="it-IT"/>
        </w:rPr>
        <w:t xml:space="preserve"> a mio avviso, Raniero La Valle diceva che “queste tre parole </w:t>
      </w:r>
      <w:r w:rsidRPr="007807AF">
        <w:rPr>
          <w:rFonts w:eastAsia="Times New Roman" w:cstheme="minorHAnsi"/>
          <w:color w:val="212121"/>
          <w:sz w:val="28"/>
          <w:szCs w:val="28"/>
          <w:shd w:val="clear" w:color="auto" w:fill="FFFFFF"/>
          <w:lang w:eastAsia="it-IT"/>
        </w:rPr>
        <w:t>riguardano in realtà tutti gli operatori dell’informazione, ma anche i politici perché senza ispirarsi ad esse nessuna politica è possibile. Anzi perfino il Vangelo resterebbe lettera morta</w:t>
      </w:r>
      <w:r w:rsidR="00245AB8" w:rsidRPr="005E40FB">
        <w:rPr>
          <w:rFonts w:eastAsia="Times New Roman" w:cstheme="minorHAnsi"/>
          <w:color w:val="212121"/>
          <w:sz w:val="28"/>
          <w:szCs w:val="28"/>
          <w:shd w:val="clear" w:color="auto" w:fill="FFFFFF"/>
          <w:lang w:eastAsia="it-IT"/>
        </w:rPr>
        <w:t xml:space="preserve">”. </w:t>
      </w:r>
    </w:p>
    <w:p w:rsidR="0062701C" w:rsidRPr="005E40FB" w:rsidRDefault="00245AB8" w:rsidP="00A512FD">
      <w:pPr>
        <w:ind w:firstLine="113"/>
        <w:jc w:val="both"/>
        <w:rPr>
          <w:rFonts w:eastAsia="Times New Roman" w:cstheme="minorHAnsi"/>
          <w:bCs/>
          <w:color w:val="000000"/>
          <w:sz w:val="28"/>
          <w:szCs w:val="28"/>
          <w:lang w:eastAsia="it-IT"/>
        </w:rPr>
      </w:pPr>
      <w:r w:rsidRPr="005E40FB">
        <w:rPr>
          <w:rFonts w:eastAsia="Times New Roman" w:cstheme="minorHAnsi"/>
          <w:color w:val="000000"/>
          <w:spacing w:val="5"/>
          <w:sz w:val="28"/>
          <w:szCs w:val="28"/>
          <w:lang w:eastAsia="it-IT"/>
        </w:rPr>
        <w:t xml:space="preserve">E </w:t>
      </w:r>
      <w:r w:rsidR="00F32949" w:rsidRPr="005E40FB">
        <w:rPr>
          <w:rFonts w:eastAsia="Times New Roman" w:cstheme="minorHAnsi"/>
          <w:color w:val="000000"/>
          <w:spacing w:val="5"/>
          <w:sz w:val="28"/>
          <w:szCs w:val="28"/>
          <w:lang w:eastAsia="it-IT"/>
        </w:rPr>
        <w:t xml:space="preserve">quindi </w:t>
      </w:r>
      <w:r w:rsidRPr="005E40FB">
        <w:rPr>
          <w:rFonts w:eastAsia="Times New Roman" w:cstheme="minorHAnsi"/>
          <w:color w:val="000000"/>
          <w:spacing w:val="5"/>
          <w:sz w:val="28"/>
          <w:szCs w:val="28"/>
          <w:lang w:eastAsia="it-IT"/>
        </w:rPr>
        <w:t xml:space="preserve">si può senza problemi aggiungere </w:t>
      </w:r>
      <w:r w:rsidRPr="005E40FB">
        <w:rPr>
          <w:rFonts w:eastAsia="Times New Roman" w:cstheme="minorHAnsi"/>
          <w:bCs/>
          <w:color w:val="000000"/>
          <w:sz w:val="28"/>
          <w:szCs w:val="28"/>
          <w:lang w:eastAsia="it-IT"/>
        </w:rPr>
        <w:t>che queste tre parole</w:t>
      </w:r>
      <w:r w:rsidR="0062701C" w:rsidRPr="005E40FB">
        <w:rPr>
          <w:rFonts w:eastAsia="Times New Roman" w:cstheme="minorHAnsi"/>
          <w:bCs/>
          <w:color w:val="000000"/>
          <w:sz w:val="28"/>
          <w:szCs w:val="28"/>
          <w:lang w:eastAsia="it-IT"/>
        </w:rPr>
        <w:t xml:space="preserve"> possano essere più ampiamente affidate a</w:t>
      </w:r>
      <w:r w:rsidRPr="005E40FB">
        <w:rPr>
          <w:rFonts w:eastAsia="Times New Roman" w:cstheme="minorHAnsi"/>
          <w:bCs/>
          <w:color w:val="000000"/>
          <w:sz w:val="28"/>
          <w:szCs w:val="28"/>
          <w:lang w:eastAsia="it-IT"/>
        </w:rPr>
        <w:t xml:space="preserve">nche a tutti coloro che svolgono </w:t>
      </w:r>
      <w:r w:rsidR="00F32949" w:rsidRPr="005E40FB">
        <w:rPr>
          <w:rFonts w:eastAsia="Times New Roman" w:cstheme="minorHAnsi"/>
          <w:bCs/>
          <w:color w:val="000000"/>
          <w:sz w:val="28"/>
          <w:szCs w:val="28"/>
          <w:lang w:eastAsia="it-IT"/>
        </w:rPr>
        <w:t>il nostro</w:t>
      </w:r>
      <w:r w:rsidR="0062701C" w:rsidRPr="005E40FB">
        <w:rPr>
          <w:rFonts w:eastAsia="Times New Roman" w:cstheme="minorHAnsi"/>
          <w:bCs/>
          <w:color w:val="000000"/>
          <w:sz w:val="28"/>
          <w:szCs w:val="28"/>
          <w:lang w:eastAsia="it-IT"/>
        </w:rPr>
        <w:t xml:space="preserve"> lavoro di analisi e di individuazione di strategie</w:t>
      </w:r>
      <w:r w:rsidRPr="005E40FB">
        <w:rPr>
          <w:rFonts w:eastAsia="Times New Roman" w:cstheme="minorHAnsi"/>
          <w:bCs/>
          <w:color w:val="000000"/>
          <w:sz w:val="28"/>
          <w:szCs w:val="28"/>
          <w:lang w:eastAsia="it-IT"/>
        </w:rPr>
        <w:t>. Infatti ogni lavoro come il nostro</w:t>
      </w:r>
      <w:r w:rsidR="0062701C" w:rsidRPr="005E40FB">
        <w:rPr>
          <w:rFonts w:eastAsia="Times New Roman" w:cstheme="minorHAnsi"/>
          <w:bCs/>
          <w:color w:val="000000"/>
          <w:sz w:val="28"/>
          <w:szCs w:val="28"/>
          <w:lang w:eastAsia="it-IT"/>
        </w:rPr>
        <w:t xml:space="preserve"> d</w:t>
      </w:r>
      <w:r w:rsidRPr="005E40FB">
        <w:rPr>
          <w:rFonts w:eastAsia="Times New Roman" w:cstheme="minorHAnsi"/>
          <w:bCs/>
          <w:color w:val="000000"/>
          <w:sz w:val="28"/>
          <w:szCs w:val="28"/>
          <w:lang w:eastAsia="it-IT"/>
        </w:rPr>
        <w:t>eve essere costruito secondo</w:t>
      </w:r>
      <w:r w:rsidR="0062701C" w:rsidRPr="005E40FB">
        <w:rPr>
          <w:rFonts w:eastAsia="Times New Roman" w:cstheme="minorHAnsi"/>
          <w:bCs/>
          <w:color w:val="000000"/>
          <w:sz w:val="28"/>
          <w:szCs w:val="28"/>
          <w:lang w:eastAsia="it-IT"/>
        </w:rPr>
        <w:t xml:space="preserve">: immaginazione, incompletezza, inquietudine. </w:t>
      </w:r>
    </w:p>
    <w:p w:rsidR="0062701C" w:rsidRPr="005E40FB" w:rsidRDefault="0062701C" w:rsidP="00A512FD">
      <w:pPr>
        <w:ind w:firstLine="113"/>
        <w:jc w:val="both"/>
        <w:rPr>
          <w:rFonts w:eastAsia="Times New Roman" w:cstheme="minorHAnsi"/>
          <w:bCs/>
          <w:color w:val="000000"/>
          <w:sz w:val="28"/>
          <w:szCs w:val="28"/>
          <w:lang w:eastAsia="it-IT"/>
        </w:rPr>
      </w:pPr>
      <w:r w:rsidRPr="005E40FB">
        <w:rPr>
          <w:rFonts w:eastAsia="Times New Roman" w:cstheme="minorHAnsi"/>
          <w:bCs/>
          <w:color w:val="000000"/>
          <w:sz w:val="28"/>
          <w:szCs w:val="28"/>
          <w:lang w:eastAsia="it-IT"/>
        </w:rPr>
        <w:t xml:space="preserve">Immaginazione, cioè la capacità di immaginare cose </w:t>
      </w:r>
      <w:r w:rsidR="00245AB8" w:rsidRPr="005E40FB">
        <w:rPr>
          <w:rFonts w:eastAsia="Times New Roman" w:cstheme="minorHAnsi"/>
          <w:bCs/>
          <w:color w:val="000000"/>
          <w:sz w:val="28"/>
          <w:szCs w:val="28"/>
          <w:lang w:eastAsia="it-IT"/>
        </w:rPr>
        <w:t>che non si sono mai fatte prima,</w:t>
      </w:r>
      <w:r w:rsidRPr="005E40FB">
        <w:rPr>
          <w:rFonts w:eastAsia="Times New Roman" w:cstheme="minorHAnsi"/>
          <w:bCs/>
          <w:color w:val="000000"/>
          <w:sz w:val="28"/>
          <w:szCs w:val="28"/>
          <w:lang w:eastAsia="it-IT"/>
        </w:rPr>
        <w:t xml:space="preserve"> luoghi, tempi, strategie, immaginare, fidarsi del vedere lontano; incompletezza, cioè la costante consapevolezza che comunque facciamo un pezzo, </w:t>
      </w:r>
      <w:r w:rsidR="00245AB8" w:rsidRPr="005E40FB">
        <w:rPr>
          <w:rFonts w:eastAsia="Times New Roman" w:cstheme="minorHAnsi"/>
          <w:bCs/>
          <w:color w:val="000000"/>
          <w:sz w:val="28"/>
          <w:szCs w:val="28"/>
          <w:lang w:eastAsia="it-IT"/>
        </w:rPr>
        <w:t xml:space="preserve">non tutto, </w:t>
      </w:r>
      <w:r w:rsidRPr="005E40FB">
        <w:rPr>
          <w:rFonts w:eastAsia="Times New Roman" w:cstheme="minorHAnsi"/>
          <w:bCs/>
          <w:color w:val="000000"/>
          <w:sz w:val="28"/>
          <w:szCs w:val="28"/>
          <w:lang w:eastAsia="it-IT"/>
        </w:rPr>
        <w:t>facciamo una p</w:t>
      </w:r>
      <w:r w:rsidR="00245AB8" w:rsidRPr="005E40FB">
        <w:rPr>
          <w:rFonts w:eastAsia="Times New Roman" w:cstheme="minorHAnsi"/>
          <w:bCs/>
          <w:color w:val="000000"/>
          <w:sz w:val="28"/>
          <w:szCs w:val="28"/>
          <w:lang w:eastAsia="it-IT"/>
        </w:rPr>
        <w:t>r</w:t>
      </w:r>
      <w:r w:rsidR="00FB6FB9" w:rsidRPr="005E40FB">
        <w:rPr>
          <w:rFonts w:eastAsia="Times New Roman" w:cstheme="minorHAnsi"/>
          <w:bCs/>
          <w:color w:val="000000"/>
          <w:sz w:val="28"/>
          <w:szCs w:val="28"/>
          <w:lang w:eastAsia="it-IT"/>
        </w:rPr>
        <w:t>ova, non è detto che sia giusta</w:t>
      </w:r>
      <w:r w:rsidRPr="005E40FB">
        <w:rPr>
          <w:rFonts w:eastAsia="Times New Roman" w:cstheme="minorHAnsi"/>
          <w:bCs/>
          <w:color w:val="000000"/>
          <w:sz w:val="28"/>
          <w:szCs w:val="28"/>
          <w:lang w:eastAsia="it-IT"/>
        </w:rPr>
        <w:t xml:space="preserve">, se ci aspettiamo </w:t>
      </w:r>
      <w:r w:rsidR="00245AB8" w:rsidRPr="005E40FB">
        <w:rPr>
          <w:rFonts w:eastAsia="Times New Roman" w:cstheme="minorHAnsi"/>
          <w:bCs/>
          <w:color w:val="000000"/>
          <w:sz w:val="28"/>
          <w:szCs w:val="28"/>
          <w:lang w:eastAsia="it-IT"/>
        </w:rPr>
        <w:t>di fare tutto, di essere tutti n</w:t>
      </w:r>
      <w:r w:rsidRPr="005E40FB">
        <w:rPr>
          <w:rFonts w:eastAsia="Times New Roman" w:cstheme="minorHAnsi"/>
          <w:bCs/>
          <w:color w:val="000000"/>
          <w:sz w:val="28"/>
          <w:szCs w:val="28"/>
          <w:lang w:eastAsia="it-IT"/>
        </w:rPr>
        <w:t xml:space="preserve">on facciamo mai niente, allora nel limite della nostra incompletezza; inquietudine: questo </w:t>
      </w:r>
      <w:r w:rsidR="00245AB8" w:rsidRPr="005E40FB">
        <w:rPr>
          <w:rFonts w:eastAsia="Times New Roman" w:cstheme="minorHAnsi"/>
          <w:bCs/>
          <w:color w:val="000000"/>
          <w:sz w:val="28"/>
          <w:szCs w:val="28"/>
          <w:lang w:eastAsia="it-IT"/>
        </w:rPr>
        <w:t>è</w:t>
      </w:r>
      <w:r w:rsidRPr="005E40FB">
        <w:rPr>
          <w:rFonts w:eastAsia="Times New Roman" w:cstheme="minorHAnsi"/>
          <w:bCs/>
          <w:color w:val="000000"/>
          <w:sz w:val="28"/>
          <w:szCs w:val="28"/>
          <w:lang w:eastAsia="it-IT"/>
        </w:rPr>
        <w:t xml:space="preserve"> un dato molto difficile, </w:t>
      </w:r>
      <w:r w:rsidR="00FB6FB9" w:rsidRPr="005E40FB">
        <w:rPr>
          <w:rFonts w:eastAsia="Times New Roman" w:cstheme="minorHAnsi"/>
          <w:bCs/>
          <w:color w:val="000000"/>
          <w:sz w:val="28"/>
          <w:szCs w:val="28"/>
          <w:lang w:eastAsia="it-IT"/>
        </w:rPr>
        <w:t xml:space="preserve">perché </w:t>
      </w:r>
      <w:r w:rsidRPr="005E40FB">
        <w:rPr>
          <w:rFonts w:eastAsia="Times New Roman" w:cstheme="minorHAnsi"/>
          <w:bCs/>
          <w:color w:val="000000"/>
          <w:sz w:val="28"/>
          <w:szCs w:val="28"/>
          <w:lang w:eastAsia="it-IT"/>
        </w:rPr>
        <w:t>ciascuno di noi per impegnarsi a spendere la propria fantasia, le proprie energie, il proprio tempo</w:t>
      </w:r>
      <w:r w:rsidR="00FB6FB9" w:rsidRPr="005E40FB">
        <w:rPr>
          <w:rFonts w:eastAsia="Times New Roman" w:cstheme="minorHAnsi"/>
          <w:bCs/>
          <w:color w:val="000000"/>
          <w:sz w:val="28"/>
          <w:szCs w:val="28"/>
          <w:lang w:eastAsia="it-IT"/>
        </w:rPr>
        <w:t>, l’intelligenza,</w:t>
      </w:r>
      <w:r w:rsidRPr="005E40FB">
        <w:rPr>
          <w:rFonts w:eastAsia="Times New Roman" w:cstheme="minorHAnsi"/>
          <w:bCs/>
          <w:color w:val="000000"/>
          <w:sz w:val="28"/>
          <w:szCs w:val="28"/>
          <w:lang w:eastAsia="it-IT"/>
        </w:rPr>
        <w:t xml:space="preserve"> ha bisogno di amare qualcosa, </w:t>
      </w:r>
      <w:r w:rsidR="00FB6FB9" w:rsidRPr="005E40FB">
        <w:rPr>
          <w:rFonts w:eastAsia="Times New Roman" w:cstheme="minorHAnsi"/>
          <w:bCs/>
          <w:color w:val="000000"/>
          <w:sz w:val="28"/>
          <w:szCs w:val="28"/>
          <w:lang w:eastAsia="it-IT"/>
        </w:rPr>
        <w:t>un progetto, un modo, uno stile,</w:t>
      </w:r>
      <w:r w:rsidR="00FB6FB9" w:rsidRPr="005E40FB">
        <w:rPr>
          <w:rFonts w:eastAsia="Times New Roman" w:cstheme="minorHAnsi"/>
          <w:bCs/>
          <w:color w:val="000000"/>
          <w:sz w:val="28"/>
          <w:szCs w:val="28"/>
          <w:lang w:eastAsia="it-IT"/>
        </w:rPr>
        <w:t xml:space="preserve"> </w:t>
      </w:r>
      <w:r w:rsidRPr="005E40FB">
        <w:rPr>
          <w:rFonts w:eastAsia="Times New Roman" w:cstheme="minorHAnsi"/>
          <w:bCs/>
          <w:color w:val="000000"/>
          <w:sz w:val="28"/>
          <w:szCs w:val="28"/>
          <w:lang w:eastAsia="it-IT"/>
        </w:rPr>
        <w:t>e se amiamo qualcosa</w:t>
      </w:r>
      <w:r w:rsidR="00F55D3F" w:rsidRPr="005E40FB">
        <w:rPr>
          <w:rFonts w:eastAsia="Times New Roman" w:cstheme="minorHAnsi"/>
          <w:bCs/>
          <w:color w:val="000000"/>
          <w:sz w:val="28"/>
          <w:szCs w:val="28"/>
          <w:lang w:eastAsia="it-IT"/>
        </w:rPr>
        <w:t xml:space="preserve"> non si può rimanere quieti, lo vorremmo, ma dobbiamo accettare di essere</w:t>
      </w:r>
      <w:r w:rsidR="006B5267" w:rsidRPr="005E40FB">
        <w:rPr>
          <w:rFonts w:eastAsia="Times New Roman" w:cstheme="minorHAnsi"/>
          <w:bCs/>
          <w:color w:val="000000"/>
          <w:sz w:val="28"/>
          <w:szCs w:val="28"/>
          <w:lang w:eastAsia="it-IT"/>
        </w:rPr>
        <w:t xml:space="preserve"> in</w:t>
      </w:r>
      <w:r w:rsidRPr="005E40FB">
        <w:rPr>
          <w:rFonts w:eastAsia="Times New Roman" w:cstheme="minorHAnsi"/>
          <w:bCs/>
          <w:color w:val="000000"/>
          <w:sz w:val="28"/>
          <w:szCs w:val="28"/>
          <w:lang w:eastAsia="it-IT"/>
        </w:rPr>
        <w:t xml:space="preserve">quieti, </w:t>
      </w:r>
      <w:r w:rsidR="00245AB8" w:rsidRPr="005E40FB">
        <w:rPr>
          <w:rFonts w:eastAsia="Times New Roman" w:cstheme="minorHAnsi"/>
          <w:bCs/>
          <w:color w:val="000000"/>
          <w:sz w:val="28"/>
          <w:szCs w:val="28"/>
          <w:lang w:eastAsia="it-IT"/>
        </w:rPr>
        <w:t xml:space="preserve">mai sazi o </w:t>
      </w:r>
      <w:r w:rsidR="00FB6FB9" w:rsidRPr="005E40FB">
        <w:rPr>
          <w:rFonts w:eastAsia="Times New Roman" w:cstheme="minorHAnsi"/>
          <w:bCs/>
          <w:color w:val="000000"/>
          <w:sz w:val="28"/>
          <w:szCs w:val="28"/>
          <w:lang w:eastAsia="it-IT"/>
        </w:rPr>
        <w:t xml:space="preserve">sentirci </w:t>
      </w:r>
      <w:r w:rsidR="00245AB8" w:rsidRPr="005E40FB">
        <w:rPr>
          <w:rFonts w:eastAsia="Times New Roman" w:cstheme="minorHAnsi"/>
          <w:bCs/>
          <w:color w:val="000000"/>
          <w:sz w:val="28"/>
          <w:szCs w:val="28"/>
          <w:lang w:eastAsia="it-IT"/>
        </w:rPr>
        <w:t xml:space="preserve">pienamente realizzati, dobbiamo sforzarci </w:t>
      </w:r>
      <w:r w:rsidRPr="005E40FB">
        <w:rPr>
          <w:rFonts w:eastAsia="Times New Roman" w:cstheme="minorHAnsi"/>
          <w:bCs/>
          <w:color w:val="000000"/>
          <w:sz w:val="28"/>
          <w:szCs w:val="28"/>
          <w:lang w:eastAsia="it-IT"/>
        </w:rPr>
        <w:t xml:space="preserve">di non idealizzare. </w:t>
      </w:r>
    </w:p>
    <w:p w:rsidR="006B5267" w:rsidRPr="005E40FB" w:rsidRDefault="006B5267" w:rsidP="00A512FD">
      <w:pPr>
        <w:ind w:firstLine="113"/>
        <w:jc w:val="both"/>
        <w:rPr>
          <w:rFonts w:eastAsia="Times New Roman" w:cstheme="minorHAnsi"/>
          <w:bCs/>
          <w:color w:val="000000"/>
          <w:sz w:val="28"/>
          <w:szCs w:val="28"/>
          <w:lang w:eastAsia="it-IT"/>
        </w:rPr>
      </w:pPr>
    </w:p>
    <w:p w:rsidR="0062701C" w:rsidRPr="005E40FB" w:rsidRDefault="003C0C60" w:rsidP="00A512FD">
      <w:pPr>
        <w:ind w:firstLine="113"/>
        <w:jc w:val="both"/>
        <w:rPr>
          <w:rFonts w:eastAsia="Times New Roman" w:cstheme="minorHAnsi"/>
          <w:bCs/>
          <w:color w:val="000000"/>
          <w:sz w:val="28"/>
          <w:szCs w:val="28"/>
          <w:lang w:eastAsia="it-IT"/>
        </w:rPr>
      </w:pPr>
      <w:r w:rsidRPr="005E40FB">
        <w:rPr>
          <w:rFonts w:eastAsia="Times New Roman" w:cstheme="minorHAnsi"/>
          <w:bCs/>
          <w:color w:val="000000"/>
          <w:sz w:val="28"/>
          <w:szCs w:val="28"/>
          <w:lang w:eastAsia="it-IT"/>
        </w:rPr>
        <w:t xml:space="preserve">Poi si potrebbe </w:t>
      </w:r>
      <w:r w:rsidR="0062701C" w:rsidRPr="005E40FB">
        <w:rPr>
          <w:rFonts w:eastAsia="Times New Roman" w:cstheme="minorHAnsi"/>
          <w:bCs/>
          <w:color w:val="000000"/>
          <w:sz w:val="28"/>
          <w:szCs w:val="28"/>
          <w:lang w:eastAsia="it-IT"/>
        </w:rPr>
        <w:t>rileggere in quest</w:t>
      </w:r>
      <w:r w:rsidRPr="005E40FB">
        <w:rPr>
          <w:rFonts w:eastAsia="Times New Roman" w:cstheme="minorHAnsi"/>
          <w:bCs/>
          <w:color w:val="000000"/>
          <w:sz w:val="28"/>
          <w:szCs w:val="28"/>
          <w:lang w:eastAsia="it-IT"/>
        </w:rPr>
        <w:t xml:space="preserve">a Quaresima </w:t>
      </w:r>
      <w:r w:rsidR="0062701C" w:rsidRPr="005E40FB">
        <w:rPr>
          <w:rFonts w:eastAsia="Times New Roman" w:cstheme="minorHAnsi"/>
          <w:bCs/>
          <w:color w:val="000000"/>
          <w:sz w:val="28"/>
          <w:szCs w:val="28"/>
          <w:lang w:eastAsia="it-IT"/>
        </w:rPr>
        <w:t xml:space="preserve">il libro di Tobia. </w:t>
      </w:r>
    </w:p>
    <w:p w:rsidR="0062701C" w:rsidRPr="005E40FB" w:rsidRDefault="0062701C" w:rsidP="00A512FD">
      <w:pPr>
        <w:ind w:firstLine="113"/>
        <w:jc w:val="both"/>
        <w:rPr>
          <w:rFonts w:eastAsia="Times New Roman" w:cstheme="minorHAnsi"/>
          <w:sz w:val="28"/>
          <w:szCs w:val="28"/>
          <w:lang w:eastAsia="it-IT"/>
        </w:rPr>
      </w:pPr>
      <w:r w:rsidRPr="005E40FB">
        <w:rPr>
          <w:rFonts w:eastAsia="Times New Roman" w:cstheme="minorHAnsi"/>
          <w:bCs/>
          <w:color w:val="000000"/>
          <w:sz w:val="28"/>
          <w:szCs w:val="28"/>
          <w:lang w:eastAsia="it-IT"/>
        </w:rPr>
        <w:t>La storia di Tobia è un</w:t>
      </w:r>
      <w:r w:rsidR="003C0C60" w:rsidRPr="005E40FB">
        <w:rPr>
          <w:rFonts w:eastAsia="Times New Roman" w:cstheme="minorHAnsi"/>
          <w:bCs/>
          <w:color w:val="000000"/>
          <w:sz w:val="28"/>
          <w:szCs w:val="28"/>
          <w:lang w:eastAsia="it-IT"/>
        </w:rPr>
        <w:t>a storia esemplare per noi oggi:</w:t>
      </w:r>
      <w:r w:rsidRPr="005E40FB">
        <w:rPr>
          <w:rFonts w:eastAsia="Times New Roman" w:cstheme="minorHAnsi"/>
          <w:bCs/>
          <w:color w:val="000000"/>
          <w:sz w:val="28"/>
          <w:szCs w:val="28"/>
          <w:lang w:eastAsia="it-IT"/>
        </w:rPr>
        <w:t xml:space="preserve"> è la storia di una devozione, di un vecchio</w:t>
      </w:r>
      <w:r w:rsidR="00C7072C" w:rsidRPr="005E40FB">
        <w:rPr>
          <w:rFonts w:eastAsia="Times New Roman" w:cstheme="minorHAnsi"/>
          <w:bCs/>
          <w:color w:val="000000"/>
          <w:sz w:val="28"/>
          <w:szCs w:val="28"/>
          <w:lang w:eastAsia="it-IT"/>
        </w:rPr>
        <w:t xml:space="preserve">, </w:t>
      </w:r>
      <w:proofErr w:type="spellStart"/>
      <w:r w:rsidR="00C7072C" w:rsidRPr="005E40FB">
        <w:rPr>
          <w:rFonts w:eastAsia="Times New Roman" w:cstheme="minorHAnsi"/>
          <w:bCs/>
          <w:color w:val="000000"/>
          <w:sz w:val="28"/>
          <w:szCs w:val="28"/>
          <w:lang w:eastAsia="it-IT"/>
        </w:rPr>
        <w:t>Tobi</w:t>
      </w:r>
      <w:proofErr w:type="spellEnd"/>
      <w:r w:rsidR="00C7072C" w:rsidRPr="005E40FB">
        <w:rPr>
          <w:rFonts w:eastAsia="Times New Roman" w:cstheme="minorHAnsi"/>
          <w:bCs/>
          <w:color w:val="000000"/>
          <w:sz w:val="28"/>
          <w:szCs w:val="28"/>
          <w:lang w:eastAsia="it-IT"/>
        </w:rPr>
        <w:t>,</w:t>
      </w:r>
      <w:r w:rsidRPr="005E40FB">
        <w:rPr>
          <w:rFonts w:eastAsia="Times New Roman" w:cstheme="minorHAnsi"/>
          <w:bCs/>
          <w:color w:val="000000"/>
          <w:sz w:val="28"/>
          <w:szCs w:val="28"/>
          <w:lang w:eastAsia="it-IT"/>
        </w:rPr>
        <w:t xml:space="preserve"> che ha una devozione convinta, buona, </w:t>
      </w:r>
      <w:r w:rsidR="005971DE" w:rsidRPr="005E40FB">
        <w:rPr>
          <w:rFonts w:eastAsia="Times New Roman" w:cstheme="minorHAnsi"/>
          <w:bCs/>
          <w:color w:val="000000"/>
          <w:sz w:val="28"/>
          <w:szCs w:val="28"/>
          <w:lang w:eastAsia="it-IT"/>
        </w:rPr>
        <w:t>che</w:t>
      </w:r>
      <w:r w:rsidR="003C0C60" w:rsidRPr="005E40FB">
        <w:rPr>
          <w:rFonts w:eastAsia="Times New Roman" w:cstheme="minorHAnsi"/>
          <w:bCs/>
          <w:color w:val="000000"/>
          <w:sz w:val="28"/>
          <w:szCs w:val="28"/>
          <w:lang w:eastAsia="it-IT"/>
        </w:rPr>
        <w:t xml:space="preserve"> </w:t>
      </w:r>
      <w:r w:rsidRPr="005E40FB">
        <w:rPr>
          <w:rFonts w:eastAsia="Times New Roman" w:cstheme="minorHAnsi"/>
          <w:bCs/>
          <w:color w:val="000000"/>
          <w:sz w:val="28"/>
          <w:szCs w:val="28"/>
          <w:lang w:eastAsia="it-IT"/>
        </w:rPr>
        <w:t xml:space="preserve">prova a rispettare la legge in terra straniera, lo fa a prezzo di essere incarcerato, paga personalmente per rispettare tutti i canoni della legge, </w:t>
      </w:r>
      <w:r w:rsidR="003C0C60" w:rsidRPr="005E40FB">
        <w:rPr>
          <w:rFonts w:eastAsia="Times New Roman" w:cstheme="minorHAnsi"/>
          <w:bCs/>
          <w:color w:val="000000"/>
          <w:sz w:val="28"/>
          <w:szCs w:val="28"/>
          <w:lang w:eastAsia="it-IT"/>
        </w:rPr>
        <w:t xml:space="preserve">e </w:t>
      </w:r>
      <w:r w:rsidRPr="005E40FB">
        <w:rPr>
          <w:rFonts w:eastAsia="Times New Roman" w:cstheme="minorHAnsi"/>
          <w:bCs/>
          <w:color w:val="000000"/>
          <w:sz w:val="28"/>
          <w:szCs w:val="28"/>
          <w:lang w:eastAsia="it-IT"/>
        </w:rPr>
        <w:t xml:space="preserve">il risultato di questa devozione è seppellire cadaveri, e </w:t>
      </w:r>
      <w:r w:rsidR="003C0C60" w:rsidRPr="005E40FB">
        <w:rPr>
          <w:rFonts w:eastAsia="Times New Roman" w:cstheme="minorHAnsi"/>
          <w:bCs/>
          <w:color w:val="000000"/>
          <w:sz w:val="28"/>
          <w:szCs w:val="28"/>
          <w:lang w:eastAsia="it-IT"/>
        </w:rPr>
        <w:t>il</w:t>
      </w:r>
      <w:r w:rsidRPr="005E40FB">
        <w:rPr>
          <w:rFonts w:eastAsia="Times New Roman" w:cstheme="minorHAnsi"/>
          <w:bCs/>
          <w:color w:val="000000"/>
          <w:sz w:val="28"/>
          <w:szCs w:val="28"/>
          <w:lang w:eastAsia="it-IT"/>
        </w:rPr>
        <w:t xml:space="preserve"> diventa</w:t>
      </w:r>
      <w:r w:rsidR="003C0C60" w:rsidRPr="005E40FB">
        <w:rPr>
          <w:rFonts w:eastAsia="Times New Roman" w:cstheme="minorHAnsi"/>
          <w:bCs/>
          <w:color w:val="000000"/>
          <w:sz w:val="28"/>
          <w:szCs w:val="28"/>
          <w:lang w:eastAsia="it-IT"/>
        </w:rPr>
        <w:t>re</w:t>
      </w:r>
      <w:r w:rsidRPr="005E40FB">
        <w:rPr>
          <w:rFonts w:eastAsia="Times New Roman" w:cstheme="minorHAnsi"/>
          <w:bCs/>
          <w:color w:val="000000"/>
          <w:sz w:val="28"/>
          <w:szCs w:val="28"/>
          <w:lang w:eastAsia="it-IT"/>
        </w:rPr>
        <w:t xml:space="preserve"> cieco. </w:t>
      </w:r>
      <w:r w:rsidR="003C0C60" w:rsidRPr="005E40FB">
        <w:rPr>
          <w:rFonts w:eastAsia="Times New Roman" w:cstheme="minorHAnsi"/>
          <w:bCs/>
          <w:color w:val="000000"/>
          <w:sz w:val="28"/>
          <w:szCs w:val="28"/>
          <w:lang w:eastAsia="it-IT"/>
        </w:rPr>
        <w:t>Quante volte nella via f</w:t>
      </w:r>
      <w:r w:rsidRPr="005E40FB">
        <w:rPr>
          <w:rFonts w:eastAsia="Times New Roman" w:cstheme="minorHAnsi"/>
          <w:bCs/>
          <w:color w:val="000000"/>
          <w:sz w:val="28"/>
          <w:szCs w:val="28"/>
          <w:lang w:eastAsia="it-IT"/>
        </w:rPr>
        <w:t>acci</w:t>
      </w:r>
      <w:r w:rsidR="003C0C60" w:rsidRPr="005E40FB">
        <w:rPr>
          <w:rFonts w:eastAsia="Times New Roman" w:cstheme="minorHAnsi"/>
          <w:bCs/>
          <w:color w:val="000000"/>
          <w:sz w:val="28"/>
          <w:szCs w:val="28"/>
          <w:lang w:eastAsia="it-IT"/>
        </w:rPr>
        <w:t>am</w:t>
      </w:r>
      <w:r w:rsidR="005971DE" w:rsidRPr="005E40FB">
        <w:rPr>
          <w:rFonts w:eastAsia="Times New Roman" w:cstheme="minorHAnsi"/>
          <w:bCs/>
          <w:color w:val="000000"/>
          <w:sz w:val="28"/>
          <w:szCs w:val="28"/>
          <w:lang w:eastAsia="it-IT"/>
        </w:rPr>
        <w:t>o del nostro</w:t>
      </w:r>
      <w:r w:rsidRPr="005E40FB">
        <w:rPr>
          <w:rFonts w:eastAsia="Times New Roman" w:cstheme="minorHAnsi"/>
          <w:bCs/>
          <w:color w:val="000000"/>
          <w:sz w:val="28"/>
          <w:szCs w:val="28"/>
          <w:lang w:eastAsia="it-IT"/>
        </w:rPr>
        <w:t xml:space="preserve"> meglio e il risultato è diventare ciechi e seppellire cadaveri.</w:t>
      </w:r>
    </w:p>
    <w:p w:rsidR="0062701C" w:rsidRPr="005E40FB" w:rsidRDefault="0062701C" w:rsidP="00A512FD">
      <w:pPr>
        <w:ind w:firstLine="113"/>
        <w:jc w:val="both"/>
        <w:rPr>
          <w:rFonts w:eastAsia="Times New Roman" w:cstheme="minorHAnsi"/>
          <w:bCs/>
          <w:color w:val="000000"/>
          <w:sz w:val="28"/>
          <w:szCs w:val="28"/>
          <w:lang w:eastAsia="it-IT"/>
        </w:rPr>
      </w:pPr>
      <w:r w:rsidRPr="005E40FB">
        <w:rPr>
          <w:rFonts w:eastAsia="Times New Roman" w:cstheme="minorHAnsi"/>
          <w:bCs/>
          <w:color w:val="000000"/>
          <w:sz w:val="28"/>
          <w:szCs w:val="28"/>
          <w:lang w:eastAsia="it-IT"/>
        </w:rPr>
        <w:t xml:space="preserve">Il libro di Tobia ci dice che c'è un altro Tobia, </w:t>
      </w:r>
      <w:r w:rsidR="00C7072C" w:rsidRPr="005E40FB">
        <w:rPr>
          <w:rFonts w:eastAsia="Times New Roman" w:cstheme="minorHAnsi"/>
          <w:bCs/>
          <w:color w:val="000000"/>
          <w:sz w:val="28"/>
          <w:szCs w:val="28"/>
          <w:lang w:eastAsia="it-IT"/>
        </w:rPr>
        <w:t xml:space="preserve">il figlio di </w:t>
      </w:r>
      <w:proofErr w:type="spellStart"/>
      <w:r w:rsidR="00C7072C" w:rsidRPr="005E40FB">
        <w:rPr>
          <w:rFonts w:eastAsia="Times New Roman" w:cstheme="minorHAnsi"/>
          <w:bCs/>
          <w:color w:val="000000"/>
          <w:sz w:val="28"/>
          <w:szCs w:val="28"/>
          <w:lang w:eastAsia="it-IT"/>
        </w:rPr>
        <w:t>Tobi</w:t>
      </w:r>
      <w:proofErr w:type="spellEnd"/>
      <w:r w:rsidR="00C7072C" w:rsidRPr="005E40FB">
        <w:rPr>
          <w:rFonts w:eastAsia="Times New Roman" w:cstheme="minorHAnsi"/>
          <w:bCs/>
          <w:color w:val="000000"/>
          <w:sz w:val="28"/>
          <w:szCs w:val="28"/>
          <w:lang w:eastAsia="it-IT"/>
        </w:rPr>
        <w:t xml:space="preserve">, </w:t>
      </w:r>
      <w:r w:rsidRPr="005E40FB">
        <w:rPr>
          <w:rFonts w:eastAsia="Times New Roman" w:cstheme="minorHAnsi"/>
          <w:bCs/>
          <w:color w:val="000000"/>
          <w:sz w:val="28"/>
          <w:szCs w:val="28"/>
          <w:lang w:eastAsia="it-IT"/>
        </w:rPr>
        <w:t xml:space="preserve">che è giovane e che intraprende un santo viaggio: parte con un compagno che è un angelo, ma che dice le bugie perché dice di essere parente </w:t>
      </w:r>
      <w:r w:rsidR="00C7072C" w:rsidRPr="005E40FB">
        <w:rPr>
          <w:rFonts w:eastAsia="Times New Roman" w:cstheme="minorHAnsi"/>
          <w:bCs/>
          <w:color w:val="000000"/>
          <w:sz w:val="28"/>
          <w:szCs w:val="28"/>
          <w:lang w:eastAsia="it-IT"/>
        </w:rPr>
        <w:t>ecc., ecc.</w:t>
      </w:r>
      <w:r w:rsidRPr="005E40FB">
        <w:rPr>
          <w:rFonts w:eastAsia="Times New Roman" w:cstheme="minorHAnsi"/>
          <w:bCs/>
          <w:color w:val="000000"/>
          <w:sz w:val="28"/>
          <w:szCs w:val="28"/>
          <w:lang w:eastAsia="it-IT"/>
        </w:rPr>
        <w:t>, parte a cercare un patrimonio e trova un matrimonio, e alla fine torna e guarirà dalla cecità</w:t>
      </w:r>
      <w:r w:rsidR="00C7072C" w:rsidRPr="005E40FB">
        <w:rPr>
          <w:rFonts w:eastAsia="Times New Roman" w:cstheme="minorHAnsi"/>
          <w:bCs/>
          <w:color w:val="000000"/>
          <w:sz w:val="28"/>
          <w:szCs w:val="28"/>
          <w:lang w:eastAsia="it-IT"/>
        </w:rPr>
        <w:t>, col fiele di un pesce ammazzato</w:t>
      </w:r>
      <w:r w:rsidR="00FB6FB9" w:rsidRPr="005E40FB">
        <w:rPr>
          <w:rFonts w:eastAsia="Times New Roman" w:cstheme="minorHAnsi"/>
          <w:bCs/>
          <w:color w:val="000000"/>
          <w:sz w:val="28"/>
          <w:szCs w:val="28"/>
          <w:lang w:eastAsia="it-IT"/>
        </w:rPr>
        <w:t>,</w:t>
      </w:r>
      <w:r w:rsidRPr="005E40FB">
        <w:rPr>
          <w:rFonts w:eastAsia="Times New Roman" w:cstheme="minorHAnsi"/>
          <w:bCs/>
          <w:color w:val="000000"/>
          <w:sz w:val="28"/>
          <w:szCs w:val="28"/>
          <w:lang w:eastAsia="it-IT"/>
        </w:rPr>
        <w:t xml:space="preserve"> </w:t>
      </w:r>
      <w:r w:rsidR="00C7072C" w:rsidRPr="005E40FB">
        <w:rPr>
          <w:rFonts w:eastAsia="Times New Roman" w:cstheme="minorHAnsi"/>
          <w:bCs/>
          <w:color w:val="000000"/>
          <w:sz w:val="28"/>
          <w:szCs w:val="28"/>
          <w:lang w:eastAsia="it-IT"/>
        </w:rPr>
        <w:t>il padre</w:t>
      </w:r>
      <w:r w:rsidRPr="005E40FB">
        <w:rPr>
          <w:rFonts w:eastAsia="Times New Roman" w:cstheme="minorHAnsi"/>
          <w:bCs/>
          <w:color w:val="000000"/>
          <w:sz w:val="28"/>
          <w:szCs w:val="28"/>
          <w:lang w:eastAsia="it-IT"/>
        </w:rPr>
        <w:t xml:space="preserve">. </w:t>
      </w:r>
    </w:p>
    <w:p w:rsidR="003C0C60" w:rsidRPr="005E40FB" w:rsidRDefault="0062701C" w:rsidP="00A512FD">
      <w:pPr>
        <w:ind w:firstLine="113"/>
        <w:jc w:val="both"/>
        <w:rPr>
          <w:rFonts w:eastAsia="Times New Roman" w:cstheme="minorHAnsi"/>
          <w:bCs/>
          <w:color w:val="000000"/>
          <w:sz w:val="28"/>
          <w:szCs w:val="28"/>
          <w:lang w:eastAsia="it-IT"/>
        </w:rPr>
      </w:pPr>
      <w:r w:rsidRPr="005E40FB">
        <w:rPr>
          <w:rFonts w:eastAsia="Times New Roman" w:cstheme="minorHAnsi"/>
          <w:bCs/>
          <w:color w:val="000000"/>
          <w:sz w:val="28"/>
          <w:szCs w:val="28"/>
          <w:lang w:eastAsia="it-IT"/>
        </w:rPr>
        <w:t xml:space="preserve">Forse dovremmo chiederci come comunità Qual è il santo viaggio che dobbiamo intraprendere, Qual è il compagno mentitore che ci deve accompagnare, quale patrimonio cercare e quale matrimonio ricevere in sovrappiù e Come guarire dalla cecità. </w:t>
      </w:r>
    </w:p>
    <w:p w:rsidR="0062701C" w:rsidRPr="005E40FB" w:rsidRDefault="003C0C60" w:rsidP="00A512FD">
      <w:pPr>
        <w:ind w:firstLine="113"/>
        <w:jc w:val="both"/>
        <w:rPr>
          <w:rFonts w:eastAsia="Times New Roman" w:cstheme="minorHAnsi"/>
          <w:sz w:val="28"/>
          <w:szCs w:val="28"/>
          <w:lang w:eastAsia="it-IT"/>
        </w:rPr>
      </w:pPr>
      <w:r w:rsidRPr="005E40FB">
        <w:rPr>
          <w:rFonts w:eastAsia="Times New Roman" w:cstheme="minorHAnsi"/>
          <w:bCs/>
          <w:color w:val="000000"/>
          <w:sz w:val="28"/>
          <w:szCs w:val="28"/>
          <w:lang w:eastAsia="it-IT"/>
        </w:rPr>
        <w:t xml:space="preserve">È </w:t>
      </w:r>
      <w:r w:rsidR="0062701C" w:rsidRPr="005E40FB">
        <w:rPr>
          <w:rFonts w:eastAsia="Times New Roman" w:cstheme="minorHAnsi"/>
          <w:bCs/>
          <w:color w:val="000000"/>
          <w:sz w:val="28"/>
          <w:szCs w:val="28"/>
          <w:lang w:eastAsia="it-IT"/>
        </w:rPr>
        <w:t>un libro che può farci compagnia, proprio perché ciascuno di noi p</w:t>
      </w:r>
      <w:r w:rsidRPr="005E40FB">
        <w:rPr>
          <w:rFonts w:eastAsia="Times New Roman" w:cstheme="minorHAnsi"/>
          <w:bCs/>
          <w:color w:val="000000"/>
          <w:sz w:val="28"/>
          <w:szCs w:val="28"/>
          <w:lang w:eastAsia="it-IT"/>
        </w:rPr>
        <w:t>ossa</w:t>
      </w:r>
      <w:r w:rsidR="0062701C" w:rsidRPr="005E40FB">
        <w:rPr>
          <w:rFonts w:eastAsia="Times New Roman" w:cstheme="minorHAnsi"/>
          <w:bCs/>
          <w:color w:val="000000"/>
          <w:sz w:val="28"/>
          <w:szCs w:val="28"/>
          <w:lang w:eastAsia="it-IT"/>
        </w:rPr>
        <w:t xml:space="preserve"> digerirlo e poi insieme po</w:t>
      </w:r>
      <w:r w:rsidRPr="005E40FB">
        <w:rPr>
          <w:rFonts w:eastAsia="Times New Roman" w:cstheme="minorHAnsi"/>
          <w:bCs/>
          <w:color w:val="000000"/>
          <w:sz w:val="28"/>
          <w:szCs w:val="28"/>
          <w:lang w:eastAsia="it-IT"/>
        </w:rPr>
        <w:t>ter</w:t>
      </w:r>
      <w:r w:rsidR="0062701C" w:rsidRPr="005E40FB">
        <w:rPr>
          <w:rFonts w:eastAsia="Times New Roman" w:cstheme="minorHAnsi"/>
          <w:bCs/>
          <w:color w:val="000000"/>
          <w:sz w:val="28"/>
          <w:szCs w:val="28"/>
          <w:lang w:eastAsia="it-IT"/>
        </w:rPr>
        <w:t xml:space="preserve"> forse continuare ad interrogarci.</w:t>
      </w:r>
    </w:p>
    <w:p w:rsidR="0062701C" w:rsidRPr="005E40FB" w:rsidRDefault="0062701C" w:rsidP="00A512FD">
      <w:pPr>
        <w:ind w:firstLine="113"/>
        <w:jc w:val="both"/>
        <w:rPr>
          <w:rFonts w:eastAsia="Times New Roman" w:cstheme="minorHAnsi"/>
          <w:sz w:val="28"/>
          <w:szCs w:val="28"/>
          <w:lang w:eastAsia="it-IT"/>
        </w:rPr>
      </w:pPr>
    </w:p>
    <w:p w:rsidR="0062701C" w:rsidRPr="005E40FB" w:rsidRDefault="0062701C" w:rsidP="00A512FD">
      <w:pPr>
        <w:ind w:firstLine="113"/>
        <w:jc w:val="both"/>
        <w:rPr>
          <w:rFonts w:cstheme="minorHAnsi"/>
          <w:sz w:val="28"/>
          <w:szCs w:val="28"/>
        </w:rPr>
      </w:pPr>
    </w:p>
    <w:p w:rsidR="00F11EC7" w:rsidRPr="005E40FB" w:rsidRDefault="00F11EC7" w:rsidP="00A512FD">
      <w:pPr>
        <w:ind w:firstLine="113"/>
        <w:jc w:val="both"/>
        <w:rPr>
          <w:rFonts w:eastAsia="Times New Roman" w:cstheme="minorHAnsi"/>
          <w:bCs/>
          <w:color w:val="000000"/>
          <w:sz w:val="28"/>
          <w:szCs w:val="28"/>
          <w:lang w:eastAsia="it-IT"/>
        </w:rPr>
      </w:pPr>
      <w:r w:rsidRPr="005E40FB">
        <w:rPr>
          <w:rFonts w:eastAsia="Times New Roman" w:cstheme="minorHAnsi"/>
          <w:bCs/>
          <w:color w:val="000000"/>
          <w:sz w:val="28"/>
          <w:szCs w:val="28"/>
          <w:lang w:eastAsia="it-IT"/>
        </w:rPr>
        <w:t xml:space="preserve">È chiaro che questo è un metodo più faticoso e più elaborato, rispetto al semplice confronto con i numeri dell’EG. </w:t>
      </w:r>
    </w:p>
    <w:p w:rsidR="003C0C60" w:rsidRPr="005E40FB" w:rsidRDefault="00C81BA0" w:rsidP="00A512FD">
      <w:pPr>
        <w:ind w:firstLine="113"/>
        <w:jc w:val="both"/>
        <w:rPr>
          <w:sz w:val="28"/>
          <w:szCs w:val="28"/>
        </w:rPr>
      </w:pPr>
      <w:r w:rsidRPr="005E40FB">
        <w:rPr>
          <w:rFonts w:eastAsia="Times New Roman" w:cstheme="minorHAnsi"/>
          <w:bCs/>
          <w:color w:val="000000"/>
          <w:sz w:val="28"/>
          <w:szCs w:val="28"/>
          <w:lang w:eastAsia="it-IT"/>
        </w:rPr>
        <w:lastRenderedPageBreak/>
        <w:t xml:space="preserve">È un </w:t>
      </w:r>
      <w:bookmarkStart w:id="0" w:name="_GoBack"/>
      <w:bookmarkEnd w:id="0"/>
      <w:r w:rsidRPr="005E40FB">
        <w:rPr>
          <w:rFonts w:eastAsia="Times New Roman" w:cstheme="minorHAnsi"/>
          <w:bCs/>
          <w:color w:val="000000"/>
          <w:sz w:val="28"/>
          <w:szCs w:val="28"/>
          <w:lang w:eastAsia="it-IT"/>
        </w:rPr>
        <w:t>esercizio paziente e molto lento</w:t>
      </w:r>
      <w:r w:rsidRPr="005E40FB">
        <w:rPr>
          <w:sz w:val="28"/>
          <w:szCs w:val="28"/>
        </w:rPr>
        <w:t xml:space="preserve">, che appunto richiede alcuni passaggi, e davvero non possiamo pensare o illuderci di arrivare </w:t>
      </w:r>
      <w:r w:rsidR="003C0C60" w:rsidRPr="005E40FB">
        <w:rPr>
          <w:sz w:val="28"/>
          <w:szCs w:val="28"/>
        </w:rPr>
        <w:t>a chissà</w:t>
      </w:r>
      <w:r w:rsidRPr="005E40FB">
        <w:rPr>
          <w:sz w:val="28"/>
          <w:szCs w:val="28"/>
        </w:rPr>
        <w:t xml:space="preserve"> quali conclusioni con le due ore del 5 marzo e con qualche ora in più del 10. </w:t>
      </w:r>
    </w:p>
    <w:p w:rsidR="00C81BA0" w:rsidRPr="005E40FB" w:rsidRDefault="00C81BA0" w:rsidP="00A512FD">
      <w:pPr>
        <w:ind w:firstLine="113"/>
        <w:jc w:val="both"/>
        <w:rPr>
          <w:sz w:val="28"/>
          <w:szCs w:val="28"/>
        </w:rPr>
      </w:pPr>
      <w:r w:rsidRPr="005E40FB">
        <w:rPr>
          <w:sz w:val="28"/>
          <w:szCs w:val="28"/>
        </w:rPr>
        <w:t xml:space="preserve">Questi due brevi momenti saranno felici unicamente perché </w:t>
      </w:r>
      <w:r w:rsidR="002B2A9C" w:rsidRPr="005E40FB">
        <w:rPr>
          <w:sz w:val="28"/>
          <w:szCs w:val="28"/>
        </w:rPr>
        <w:t xml:space="preserve">insieme </w:t>
      </w:r>
      <w:r w:rsidRPr="005E40FB">
        <w:rPr>
          <w:sz w:val="28"/>
          <w:szCs w:val="28"/>
        </w:rPr>
        <w:t xml:space="preserve">prenderemo coscienza di </w:t>
      </w:r>
      <w:r w:rsidR="00C7072C" w:rsidRPr="005E40FB">
        <w:rPr>
          <w:sz w:val="28"/>
          <w:szCs w:val="28"/>
        </w:rPr>
        <w:t xml:space="preserve">dover fare </w:t>
      </w:r>
      <w:r w:rsidRPr="005E40FB">
        <w:rPr>
          <w:sz w:val="28"/>
          <w:szCs w:val="28"/>
        </w:rPr>
        <w:t xml:space="preserve">un lavoro costante che ci accompagnerà per diverso tempo e che periodicamente dovremo riprendere. </w:t>
      </w:r>
    </w:p>
    <w:p w:rsidR="00292DB5" w:rsidRPr="005E40FB" w:rsidRDefault="00292DB5" w:rsidP="00A512FD">
      <w:pPr>
        <w:ind w:firstLine="113"/>
        <w:rPr>
          <w:sz w:val="28"/>
          <w:szCs w:val="28"/>
        </w:rPr>
      </w:pPr>
    </w:p>
    <w:sectPr w:rsidR="00292DB5" w:rsidRPr="005E40FB" w:rsidSect="0062701C">
      <w:footerReference w:type="even" r:id="rId8"/>
      <w:footerReference w:type="default" r:id="rId9"/>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60B" w:rsidRDefault="00A0660B" w:rsidP="005E40FB">
      <w:r>
        <w:separator/>
      </w:r>
    </w:p>
  </w:endnote>
  <w:endnote w:type="continuationSeparator" w:id="0">
    <w:p w:rsidR="00A0660B" w:rsidRDefault="00A0660B" w:rsidP="005E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800911572"/>
      <w:docPartObj>
        <w:docPartGallery w:val="Page Numbers (Bottom of Page)"/>
        <w:docPartUnique/>
      </w:docPartObj>
    </w:sdtPr>
    <w:sdtContent>
      <w:p w:rsidR="005E40FB" w:rsidRDefault="005E40FB" w:rsidP="00AD5E03">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5E40FB" w:rsidRDefault="005E40F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200897834"/>
      <w:docPartObj>
        <w:docPartGallery w:val="Page Numbers (Bottom of Page)"/>
        <w:docPartUnique/>
      </w:docPartObj>
    </w:sdtPr>
    <w:sdtContent>
      <w:p w:rsidR="005E40FB" w:rsidRDefault="005E40FB" w:rsidP="00AD5E03">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5E40FB" w:rsidRDefault="005E40F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60B" w:rsidRDefault="00A0660B" w:rsidP="005E40FB">
      <w:r>
        <w:separator/>
      </w:r>
    </w:p>
  </w:footnote>
  <w:footnote w:type="continuationSeparator" w:id="0">
    <w:p w:rsidR="00A0660B" w:rsidRDefault="00A0660B" w:rsidP="005E4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F38D4"/>
    <w:multiLevelType w:val="hybridMultilevel"/>
    <w:tmpl w:val="E1FE732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3122E14"/>
    <w:multiLevelType w:val="hybridMultilevel"/>
    <w:tmpl w:val="0E4854C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E267D75"/>
    <w:multiLevelType w:val="hybridMultilevel"/>
    <w:tmpl w:val="68E0BA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F6A182B"/>
    <w:multiLevelType w:val="hybridMultilevel"/>
    <w:tmpl w:val="7BBC6EB0"/>
    <w:lvl w:ilvl="0" w:tplc="3FC4D35E">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1C"/>
    <w:rsid w:val="00025C6D"/>
    <w:rsid w:val="00034206"/>
    <w:rsid w:val="000B12BA"/>
    <w:rsid w:val="001244EC"/>
    <w:rsid w:val="001C7750"/>
    <w:rsid w:val="001F4287"/>
    <w:rsid w:val="00245AB8"/>
    <w:rsid w:val="002630AF"/>
    <w:rsid w:val="00292DB5"/>
    <w:rsid w:val="002B2A9C"/>
    <w:rsid w:val="002E5D68"/>
    <w:rsid w:val="00371F32"/>
    <w:rsid w:val="003C0C60"/>
    <w:rsid w:val="00413A0D"/>
    <w:rsid w:val="004441EB"/>
    <w:rsid w:val="004D5766"/>
    <w:rsid w:val="005971DE"/>
    <w:rsid w:val="005B4773"/>
    <w:rsid w:val="005E40FB"/>
    <w:rsid w:val="0062701C"/>
    <w:rsid w:val="00631713"/>
    <w:rsid w:val="006A23A1"/>
    <w:rsid w:val="006B07EE"/>
    <w:rsid w:val="006B5267"/>
    <w:rsid w:val="006E04E9"/>
    <w:rsid w:val="00742DEB"/>
    <w:rsid w:val="00755361"/>
    <w:rsid w:val="007807AF"/>
    <w:rsid w:val="007E59EC"/>
    <w:rsid w:val="007E773B"/>
    <w:rsid w:val="00A0660B"/>
    <w:rsid w:val="00A42E4D"/>
    <w:rsid w:val="00A512FD"/>
    <w:rsid w:val="00B27FF3"/>
    <w:rsid w:val="00BE56A4"/>
    <w:rsid w:val="00C0644A"/>
    <w:rsid w:val="00C7072C"/>
    <w:rsid w:val="00C81BA0"/>
    <w:rsid w:val="00CB2478"/>
    <w:rsid w:val="00D347E3"/>
    <w:rsid w:val="00D84CC6"/>
    <w:rsid w:val="00DA6842"/>
    <w:rsid w:val="00E13558"/>
    <w:rsid w:val="00E333FB"/>
    <w:rsid w:val="00E73253"/>
    <w:rsid w:val="00EC3326"/>
    <w:rsid w:val="00F04EBA"/>
    <w:rsid w:val="00F11EC7"/>
    <w:rsid w:val="00F24E71"/>
    <w:rsid w:val="00F32949"/>
    <w:rsid w:val="00F55D3F"/>
    <w:rsid w:val="00F650F2"/>
    <w:rsid w:val="00FB6F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31E35"/>
  <w15:chartTrackingRefBased/>
  <w15:docId w15:val="{BB2AEBEF-EF20-684B-ABF8-C19FD2811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ind w:firstLine="113"/>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6B07EE"/>
    <w:pPr>
      <w:ind w:firstLine="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6B07EE"/>
    <w:rPr>
      <w:b/>
      <w:bCs/>
    </w:rPr>
  </w:style>
  <w:style w:type="character" w:styleId="Enfasicorsivo">
    <w:name w:val="Emphasis"/>
    <w:basedOn w:val="Carpredefinitoparagrafo"/>
    <w:uiPriority w:val="20"/>
    <w:qFormat/>
    <w:rsid w:val="006B07EE"/>
    <w:rPr>
      <w:i/>
      <w:iCs/>
    </w:rPr>
  </w:style>
  <w:style w:type="paragraph" w:styleId="Paragrafoelenco">
    <w:name w:val="List Paragraph"/>
    <w:basedOn w:val="Normale"/>
    <w:uiPriority w:val="34"/>
    <w:qFormat/>
    <w:rsid w:val="00742DEB"/>
    <w:pPr>
      <w:ind w:left="720"/>
      <w:contextualSpacing/>
    </w:pPr>
  </w:style>
  <w:style w:type="character" w:customStyle="1" w:styleId="apple-converted-space">
    <w:name w:val="apple-converted-space"/>
    <w:basedOn w:val="Carpredefinitoparagrafo"/>
    <w:rsid w:val="007807AF"/>
  </w:style>
  <w:style w:type="character" w:styleId="Collegamentoipertestuale">
    <w:name w:val="Hyperlink"/>
    <w:basedOn w:val="Carpredefinitoparagrafo"/>
    <w:uiPriority w:val="99"/>
    <w:semiHidden/>
    <w:unhideWhenUsed/>
    <w:rsid w:val="007807AF"/>
    <w:rPr>
      <w:color w:val="0000FF"/>
      <w:u w:val="single"/>
    </w:rPr>
  </w:style>
  <w:style w:type="paragraph" w:styleId="NormaleWeb">
    <w:name w:val="Normal (Web)"/>
    <w:basedOn w:val="Normale"/>
    <w:uiPriority w:val="99"/>
    <w:semiHidden/>
    <w:unhideWhenUsed/>
    <w:rsid w:val="007807AF"/>
    <w:pPr>
      <w:spacing w:before="100" w:beforeAutospacing="1" w:after="100" w:afterAutospacing="1"/>
    </w:pPr>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E40FB"/>
    <w:pPr>
      <w:tabs>
        <w:tab w:val="center" w:pos="4819"/>
        <w:tab w:val="right" w:pos="9638"/>
      </w:tabs>
    </w:pPr>
  </w:style>
  <w:style w:type="character" w:customStyle="1" w:styleId="PidipaginaCarattere">
    <w:name w:val="Piè di pagina Carattere"/>
    <w:basedOn w:val="Carpredefinitoparagrafo"/>
    <w:link w:val="Pidipagina"/>
    <w:uiPriority w:val="99"/>
    <w:rsid w:val="005E40FB"/>
  </w:style>
  <w:style w:type="character" w:styleId="Numeropagina">
    <w:name w:val="page number"/>
    <w:basedOn w:val="Carpredefinitoparagrafo"/>
    <w:uiPriority w:val="99"/>
    <w:semiHidden/>
    <w:unhideWhenUsed/>
    <w:rsid w:val="005E4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66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aciviltacattolica.it/articolo/discorso-del-santo-padre-francesco-alla-comunita-de-la-civilta-cattol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7</Pages>
  <Words>2725</Words>
  <Characters>15539</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Matricciani</dc:creator>
  <cp:keywords/>
  <dc:description/>
  <cp:lastModifiedBy>Stefano Matricciani</cp:lastModifiedBy>
  <cp:revision>24</cp:revision>
  <dcterms:created xsi:type="dcterms:W3CDTF">2018-02-23T06:43:00Z</dcterms:created>
  <dcterms:modified xsi:type="dcterms:W3CDTF">2018-02-24T16:39:00Z</dcterms:modified>
</cp:coreProperties>
</file>